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7D" w:rsidRPr="006D117D" w:rsidRDefault="004F1A80" w:rsidP="006D117D">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Σας παραθέτουμε διευκρινί</w:t>
      </w:r>
      <w:r w:rsidR="006D117D" w:rsidRPr="006D117D">
        <w:rPr>
          <w:rFonts w:ascii="Times New Roman" w:eastAsia="Times New Roman" w:hAnsi="Times New Roman" w:cs="Times New Roman"/>
          <w:sz w:val="24"/>
          <w:szCs w:val="24"/>
          <w:lang w:eastAsia="el-GR"/>
        </w:rPr>
        <w:t xml:space="preserve">σεις σχετικά με την τελετή ορκωμοσίας των Τμημάτων Κτηνιατρικής, Βιοχημείας &amp; Βιοτεχνολογίας, Φυσικοθεραπείας και Νοσηλευτικής της </w:t>
      </w:r>
      <w:r w:rsidR="006D117D" w:rsidRPr="006D117D">
        <w:rPr>
          <w:rFonts w:ascii="Times New Roman" w:eastAsia="Times New Roman" w:hAnsi="Times New Roman" w:cs="Times New Roman"/>
          <w:b/>
          <w:bCs/>
          <w:sz w:val="24"/>
          <w:szCs w:val="24"/>
          <w:lang w:eastAsia="el-GR"/>
        </w:rPr>
        <w:t>Τετάρτης  22</w:t>
      </w:r>
      <w:r w:rsidR="006D117D" w:rsidRPr="006D117D">
        <w:rPr>
          <w:rFonts w:ascii="Times New Roman" w:eastAsia="Times New Roman" w:hAnsi="Times New Roman" w:cs="Times New Roman"/>
          <w:b/>
          <w:bCs/>
          <w:sz w:val="24"/>
          <w:szCs w:val="24"/>
          <w:vertAlign w:val="superscript"/>
          <w:lang w:eastAsia="el-GR"/>
        </w:rPr>
        <w:t>α</w:t>
      </w:r>
      <w:r w:rsidR="006D117D" w:rsidRPr="006D117D">
        <w:rPr>
          <w:rFonts w:ascii="Times New Roman" w:eastAsia="Times New Roman" w:hAnsi="Times New Roman" w:cs="Times New Roman"/>
          <w:b/>
          <w:bCs/>
          <w:sz w:val="24"/>
          <w:szCs w:val="24"/>
          <w:lang w:eastAsia="el-GR"/>
        </w:rPr>
        <w:t>-09-2021.</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xml:space="preserve"> Η τελετή θα ξεκινήσει στις </w:t>
      </w:r>
      <w:r w:rsidRPr="006D117D">
        <w:rPr>
          <w:rFonts w:ascii="Times New Roman" w:eastAsia="Times New Roman" w:hAnsi="Times New Roman" w:cs="Times New Roman"/>
          <w:b/>
          <w:bCs/>
          <w:sz w:val="24"/>
          <w:szCs w:val="24"/>
          <w:lang w:eastAsia="el-GR"/>
        </w:rPr>
        <w:t>19:00</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xml:space="preserve"> Ώρα προσέλευσης ορίζεται η </w:t>
      </w:r>
      <w:r w:rsidRPr="006D117D">
        <w:rPr>
          <w:rFonts w:ascii="Times New Roman" w:eastAsia="Times New Roman" w:hAnsi="Times New Roman" w:cs="Times New Roman"/>
          <w:b/>
          <w:bCs/>
          <w:sz w:val="24"/>
          <w:szCs w:val="24"/>
          <w:lang w:eastAsia="el-GR"/>
        </w:rPr>
        <w:t xml:space="preserve">17:45 έως 18:15 </w:t>
      </w:r>
      <w:r w:rsidRPr="006D117D">
        <w:rPr>
          <w:rFonts w:ascii="Times New Roman" w:eastAsia="Times New Roman" w:hAnsi="Times New Roman" w:cs="Times New Roman"/>
          <w:sz w:val="24"/>
          <w:szCs w:val="24"/>
          <w:lang w:eastAsia="el-GR"/>
        </w:rPr>
        <w:t>με τις ακόλουθες οδηγίες προσέλευσης και αποχώρησης μετά το πέρας της τελετής:</w:t>
      </w:r>
      <w:bookmarkStart w:id="0" w:name="_GoBack"/>
      <w:bookmarkEnd w:id="0"/>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w:t>
      </w:r>
    </w:p>
    <w:p w:rsidR="006D117D" w:rsidRPr="006D117D" w:rsidRDefault="006D117D" w:rsidP="006D11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xml:space="preserve">Οι φοιτητές προσέρχονται από τη δεξιά πλευρά του χώρου του </w:t>
      </w:r>
      <w:proofErr w:type="spellStart"/>
      <w:r w:rsidRPr="006D117D">
        <w:rPr>
          <w:rFonts w:ascii="Times New Roman" w:eastAsia="Times New Roman" w:hAnsi="Times New Roman" w:cs="Times New Roman"/>
          <w:sz w:val="24"/>
          <w:szCs w:val="24"/>
          <w:lang w:eastAsia="el-GR"/>
        </w:rPr>
        <w:t>Κηποθεάτρου</w:t>
      </w:r>
      <w:proofErr w:type="spellEnd"/>
      <w:r w:rsidRPr="006D117D">
        <w:rPr>
          <w:rFonts w:ascii="Times New Roman" w:eastAsia="Times New Roman" w:hAnsi="Times New Roman" w:cs="Times New Roman"/>
          <w:sz w:val="24"/>
          <w:szCs w:val="24"/>
          <w:lang w:eastAsia="el-GR"/>
        </w:rPr>
        <w:t xml:space="preserve"> παράλληλα με το ποτάμι. Θα είναι μαζί με την οικογένειά τους και θα κρατούν τις αποστάσεις (1,5 </w:t>
      </w:r>
      <w:r w:rsidRPr="006D117D">
        <w:rPr>
          <w:rFonts w:ascii="Times New Roman" w:eastAsia="Times New Roman" w:hAnsi="Times New Roman" w:cs="Times New Roman"/>
          <w:sz w:val="24"/>
          <w:szCs w:val="24"/>
          <w:lang w:val="en-US" w:eastAsia="el-GR"/>
        </w:rPr>
        <w:t>m</w:t>
      </w:r>
      <w:r w:rsidRPr="006D117D">
        <w:rPr>
          <w:rFonts w:ascii="Times New Roman" w:eastAsia="Times New Roman" w:hAnsi="Times New Roman" w:cs="Times New Roman"/>
          <w:sz w:val="24"/>
          <w:szCs w:val="24"/>
          <w:lang w:eastAsia="el-GR"/>
        </w:rPr>
        <w:t>)  απ την προηγούμενη ή επόμενη οικογένεια. Θα ακολουθούν τις οδηγίες των υπαλλήλων της εταιρείας φύλαξης.</w:t>
      </w:r>
    </w:p>
    <w:p w:rsidR="006D117D" w:rsidRPr="006D117D" w:rsidRDefault="006D117D" w:rsidP="006D11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xml:space="preserve">Στην είσοδο (φοιτητής κ οικογένεια) θα επιδεικνύουν είτε πιστοποιητικό εμβολιασμού (14 ημερών μετά τη δεύτερη ή τη μοναδική δόση), είτε βεβαίωση </w:t>
      </w:r>
      <w:r w:rsidRPr="006D117D">
        <w:rPr>
          <w:rFonts w:ascii="Times New Roman" w:eastAsia="Times New Roman" w:hAnsi="Times New Roman" w:cs="Times New Roman"/>
          <w:sz w:val="24"/>
          <w:szCs w:val="24"/>
          <w:lang w:val="en-US" w:eastAsia="el-GR"/>
        </w:rPr>
        <w:t>PCR</w:t>
      </w:r>
      <w:r w:rsidRPr="006D117D">
        <w:rPr>
          <w:rFonts w:ascii="Times New Roman" w:eastAsia="Times New Roman" w:hAnsi="Times New Roman" w:cs="Times New Roman"/>
          <w:sz w:val="24"/>
          <w:szCs w:val="24"/>
          <w:lang w:eastAsia="el-GR"/>
        </w:rPr>
        <w:t xml:space="preserve"> εντός των τελευταίων 72 ωρών πριν την ώρα της εκδήλωσης ή αρνητικής εξέτασης </w:t>
      </w:r>
      <w:r w:rsidRPr="006D117D">
        <w:rPr>
          <w:rFonts w:ascii="Times New Roman" w:eastAsia="Times New Roman" w:hAnsi="Times New Roman" w:cs="Times New Roman"/>
          <w:sz w:val="24"/>
          <w:szCs w:val="24"/>
          <w:lang w:val="en-US" w:eastAsia="el-GR"/>
        </w:rPr>
        <w:t>rapid</w:t>
      </w:r>
      <w:r w:rsidRPr="006D117D">
        <w:rPr>
          <w:rFonts w:ascii="Times New Roman" w:eastAsia="Times New Roman" w:hAnsi="Times New Roman" w:cs="Times New Roman"/>
          <w:sz w:val="24"/>
          <w:szCs w:val="24"/>
          <w:lang w:eastAsia="el-GR"/>
        </w:rPr>
        <w:t xml:space="preserve"> </w:t>
      </w:r>
      <w:r w:rsidRPr="006D117D">
        <w:rPr>
          <w:rFonts w:ascii="Times New Roman" w:eastAsia="Times New Roman" w:hAnsi="Times New Roman" w:cs="Times New Roman"/>
          <w:sz w:val="24"/>
          <w:szCs w:val="24"/>
          <w:lang w:val="en-US" w:eastAsia="el-GR"/>
        </w:rPr>
        <w:t>test</w:t>
      </w:r>
      <w:r w:rsidRPr="006D117D">
        <w:rPr>
          <w:rFonts w:ascii="Times New Roman" w:eastAsia="Times New Roman" w:hAnsi="Times New Roman" w:cs="Times New Roman"/>
          <w:sz w:val="24"/>
          <w:szCs w:val="24"/>
          <w:lang w:eastAsia="el-GR"/>
        </w:rPr>
        <w:t xml:space="preserve"> εντός 24 ωρών είτε πιστοποιητικό </w:t>
      </w:r>
      <w:proofErr w:type="spellStart"/>
      <w:r w:rsidRPr="006D117D">
        <w:rPr>
          <w:rFonts w:ascii="Times New Roman" w:eastAsia="Times New Roman" w:hAnsi="Times New Roman" w:cs="Times New Roman"/>
          <w:sz w:val="24"/>
          <w:szCs w:val="24"/>
          <w:lang w:eastAsia="el-GR"/>
        </w:rPr>
        <w:t>νόσησης</w:t>
      </w:r>
      <w:proofErr w:type="spellEnd"/>
      <w:r w:rsidRPr="006D117D">
        <w:rPr>
          <w:rFonts w:ascii="Times New Roman" w:eastAsia="Times New Roman" w:hAnsi="Times New Roman" w:cs="Times New Roman"/>
          <w:sz w:val="24"/>
          <w:szCs w:val="24"/>
          <w:lang w:eastAsia="el-GR"/>
        </w:rPr>
        <w:t xml:space="preserve"> έως 180 ημέρες από τον πρώτο θετικό έλεγχο. Όλα τα παραπάνω είναι αυστηρά προ απαιτούμενα για την είσοδο στο χώρο της τελετής.</w:t>
      </w:r>
    </w:p>
    <w:p w:rsidR="006D117D" w:rsidRPr="006D117D" w:rsidRDefault="006D117D" w:rsidP="006D11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Υποχρεωτική χρήση προστατευτικής μάσκας χειρουργικού τύπου για όλους καθ όλη τη διάρκεια της τελετής.</w:t>
      </w:r>
    </w:p>
    <w:p w:rsidR="006D117D" w:rsidRPr="006D117D" w:rsidRDefault="006D117D" w:rsidP="006D11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Αμέσως μετά την είσοδο, οι γονείς καθ υπόδειξη των υπαλλήλων φύλαξης, θα ανεβαίνουν τη σκάλα στην αριστερή πλευρά για να καταλάβουν τις θέσεις στα επάνω διαζώματα. Ανά οικογένεια θα αφήνουν κενή θέση από την επόμενη οικογένεια.</w:t>
      </w:r>
    </w:p>
    <w:p w:rsidR="006D117D" w:rsidRPr="006D117D" w:rsidRDefault="006D117D" w:rsidP="006D11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xml:space="preserve">Οι φοιτητές θα προχωρούν προς τη σκηνή και δεξιά τους θα </w:t>
      </w:r>
      <w:proofErr w:type="spellStart"/>
      <w:r w:rsidRPr="006D117D">
        <w:rPr>
          <w:rFonts w:ascii="Times New Roman" w:eastAsia="Times New Roman" w:hAnsi="Times New Roman" w:cs="Times New Roman"/>
          <w:sz w:val="24"/>
          <w:szCs w:val="24"/>
          <w:lang w:eastAsia="el-GR"/>
        </w:rPr>
        <w:t>ταυτοποιείτε</w:t>
      </w:r>
      <w:proofErr w:type="spellEnd"/>
      <w:r w:rsidRPr="006D117D">
        <w:rPr>
          <w:rFonts w:ascii="Times New Roman" w:eastAsia="Times New Roman" w:hAnsi="Times New Roman" w:cs="Times New Roman"/>
          <w:sz w:val="24"/>
          <w:szCs w:val="24"/>
          <w:lang w:eastAsia="el-GR"/>
        </w:rPr>
        <w:t xml:space="preserve"> η παρουσία τους (αστυνομική ταυτότητα) και θα παραλαμβάνουν την τήβεννο. Θα τους υποδεικνύεται ο χώρος που θα καθίσουν ανά Τμήμα και για το λόγο αυτό έχουμε επισυνάψει σχεδιάγραμμα για περισσότερη βοήθεια. Θα αφήνουν ανάμεσά τους μια κενή θέση.</w:t>
      </w:r>
    </w:p>
    <w:p w:rsidR="006D117D" w:rsidRPr="006D117D" w:rsidRDefault="006D117D" w:rsidP="006D11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Μετά το πέρας της τελετής, θ αποχωρήσουν πρώτοι οι γονείς ανά οικογένεια κ τηρώντας τις αποστάσεις. Παράλληλα οι φοιτητές, τηρώντας και εκείνοι τις αποστάσεις, θα παραδίδουν την τήβεννο στο σημείο από το οποίο την παρέλαβαν. Όσοι από τους φοιτητές θα πρέπει να υπογράψουν το πρωτοκόλλου ορκωμοσίας του Τμήματός τους, θα το κάνουν στο τραπέζι που θα βρίσκεται δίπλα απ το χώρο των τηβέννων καθώς θα τις παραδίδουν.</w:t>
      </w:r>
    </w:p>
    <w:p w:rsidR="006D117D" w:rsidRPr="006D117D" w:rsidRDefault="006D117D" w:rsidP="006D117D">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6D117D">
        <w:rPr>
          <w:rFonts w:ascii="Times New Roman" w:eastAsia="Times New Roman" w:hAnsi="Times New Roman" w:cs="Times New Roman"/>
          <w:b/>
          <w:sz w:val="24"/>
          <w:szCs w:val="24"/>
          <w:lang w:eastAsia="el-GR"/>
        </w:rPr>
        <w:t>Το πρόγραμμα της τελετής θα σας αποσταλεί τις επόμενες ημέρες.</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i/>
          <w:sz w:val="24"/>
          <w:szCs w:val="24"/>
          <w:lang w:eastAsia="el-GR"/>
        </w:rPr>
      </w:pPr>
      <w:r w:rsidRPr="006D117D">
        <w:rPr>
          <w:rFonts w:ascii="Times New Roman" w:eastAsia="Times New Roman" w:hAnsi="Times New Roman" w:cs="Times New Roman"/>
          <w:b/>
          <w:bCs/>
          <w:i/>
          <w:sz w:val="24"/>
          <w:szCs w:val="24"/>
          <w:lang w:eastAsia="el-GR"/>
        </w:rPr>
        <w:t>Επισυνάπτουμε</w:t>
      </w:r>
      <w:r w:rsidRPr="006D117D">
        <w:rPr>
          <w:rFonts w:ascii="Times New Roman" w:eastAsia="Times New Roman" w:hAnsi="Times New Roman" w:cs="Times New Roman"/>
          <w:i/>
          <w:sz w:val="24"/>
          <w:szCs w:val="24"/>
          <w:lang w:eastAsia="el-GR"/>
        </w:rPr>
        <w:t xml:space="preserve">  σχεδιάγραμμα του </w:t>
      </w:r>
      <w:proofErr w:type="spellStart"/>
      <w:r w:rsidRPr="006D117D">
        <w:rPr>
          <w:rFonts w:ascii="Times New Roman" w:eastAsia="Times New Roman" w:hAnsi="Times New Roman" w:cs="Times New Roman"/>
          <w:i/>
          <w:sz w:val="24"/>
          <w:szCs w:val="24"/>
          <w:lang w:eastAsia="el-GR"/>
        </w:rPr>
        <w:t>Κηποθεάτρου</w:t>
      </w:r>
      <w:proofErr w:type="spellEnd"/>
      <w:r w:rsidRPr="006D117D">
        <w:rPr>
          <w:rFonts w:ascii="Times New Roman" w:eastAsia="Times New Roman" w:hAnsi="Times New Roman" w:cs="Times New Roman"/>
          <w:i/>
          <w:sz w:val="24"/>
          <w:szCs w:val="24"/>
          <w:lang w:eastAsia="el-GR"/>
        </w:rPr>
        <w:t xml:space="preserve"> με τις υποδείξεις για το χώρο που θα καταλάβουν οι φοιτητές του κάθε Τμήματος καθώς επίσης τον όρκο κ την πολιτική διαβεβαίωση με τις μπάρες (../..) όπου θα είναι τα κενά στην ανάγνωση για να επαναλαμβάνουν το κείμενο οι φοιτητές. </w:t>
      </w:r>
    </w:p>
    <w:p w:rsidR="006D117D" w:rsidRPr="006D117D" w:rsidRDefault="006D117D" w:rsidP="006D117D">
      <w:pPr>
        <w:spacing w:after="0"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Είμαστε στη διάθεσή σας για όποια πληροφορία χρειαστεί.</w:t>
      </w:r>
    </w:p>
    <w:p w:rsidR="006D117D" w:rsidRPr="006D117D" w:rsidRDefault="006D117D" w:rsidP="006D117D">
      <w:pPr>
        <w:spacing w:after="0"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Ευχαριστούμε τις Γραμματείες για την άψογη συνεργασία.</w:t>
      </w:r>
    </w:p>
    <w:p w:rsidR="006D117D" w:rsidRPr="006D117D" w:rsidRDefault="006D117D" w:rsidP="006D117D">
      <w:pPr>
        <w:spacing w:after="0"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Καλή επιτυχία σε όλους.</w:t>
      </w:r>
    </w:p>
    <w:p w:rsidR="006D117D" w:rsidRPr="006D117D" w:rsidRDefault="006D117D" w:rsidP="006D117D">
      <w:pPr>
        <w:spacing w:after="0"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xml:space="preserve">Φιλικά </w:t>
      </w:r>
    </w:p>
    <w:p w:rsidR="006D117D" w:rsidRPr="006D117D" w:rsidRDefault="006D117D" w:rsidP="006D117D">
      <w:pPr>
        <w:spacing w:after="0"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xml:space="preserve">Έφη </w:t>
      </w:r>
      <w:proofErr w:type="spellStart"/>
      <w:r w:rsidRPr="006D117D">
        <w:rPr>
          <w:rFonts w:ascii="Times New Roman" w:eastAsia="Times New Roman" w:hAnsi="Times New Roman" w:cs="Times New Roman"/>
          <w:sz w:val="24"/>
          <w:szCs w:val="24"/>
          <w:lang w:eastAsia="el-GR"/>
        </w:rPr>
        <w:t>Πάττα</w:t>
      </w:r>
      <w:proofErr w:type="spellEnd"/>
    </w:p>
    <w:p w:rsidR="006D117D" w:rsidRPr="006D117D" w:rsidRDefault="006D117D" w:rsidP="006D117D">
      <w:pPr>
        <w:spacing w:after="0" w:line="240" w:lineRule="auto"/>
        <w:jc w:val="both"/>
        <w:rPr>
          <w:rFonts w:ascii="Times New Roman" w:eastAsia="Times New Roman" w:hAnsi="Times New Roman" w:cs="Times New Roman"/>
          <w:sz w:val="24"/>
          <w:szCs w:val="24"/>
          <w:lang w:eastAsia="el-GR"/>
        </w:rPr>
      </w:pPr>
      <w:r w:rsidRPr="006D117D">
        <w:rPr>
          <w:rFonts w:ascii="Times New Roman" w:eastAsia="Times New Roman" w:hAnsi="Times New Roman" w:cs="Times New Roman"/>
          <w:sz w:val="24"/>
          <w:szCs w:val="24"/>
          <w:lang w:eastAsia="el-GR"/>
        </w:rPr>
        <w:t> </w:t>
      </w:r>
    </w:p>
    <w:p w:rsidR="006D117D" w:rsidRPr="006D117D" w:rsidRDefault="006D117D" w:rsidP="006D117D">
      <w:pPr>
        <w:spacing w:after="0" w:line="240" w:lineRule="auto"/>
        <w:jc w:val="both"/>
        <w:rPr>
          <w:rFonts w:ascii="Times New Roman" w:eastAsia="Times New Roman" w:hAnsi="Times New Roman" w:cs="Times New Roman"/>
          <w:sz w:val="18"/>
          <w:szCs w:val="24"/>
          <w:lang w:eastAsia="el-GR"/>
        </w:rPr>
      </w:pPr>
      <w:r w:rsidRPr="006D117D">
        <w:rPr>
          <w:rFonts w:ascii="Times New Roman" w:eastAsia="Times New Roman" w:hAnsi="Times New Roman" w:cs="Times New Roman"/>
          <w:color w:val="1F4E79"/>
          <w:sz w:val="18"/>
          <w:szCs w:val="24"/>
          <w:lang w:eastAsia="el-GR"/>
        </w:rPr>
        <w:t>ΚΟΣΜΗΤΕΙΑ ΣΧΟΛΗΣ ΕΠΙΣΤΗΜΩΝ ΥΓΕΙΑΣ</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18"/>
          <w:szCs w:val="24"/>
          <w:lang w:eastAsia="el-GR"/>
        </w:rPr>
      </w:pPr>
      <w:r w:rsidRPr="006D117D">
        <w:rPr>
          <w:rFonts w:ascii="Times New Roman" w:eastAsia="Times New Roman" w:hAnsi="Times New Roman" w:cs="Times New Roman"/>
          <w:color w:val="1F4E79"/>
          <w:sz w:val="18"/>
          <w:szCs w:val="24"/>
          <w:lang w:eastAsia="el-GR"/>
        </w:rPr>
        <w:t>ΠΑΝΕΠΙΣΤΗΜΙΟ ΘΕΣΣΑΛΙΑΣ</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18"/>
          <w:szCs w:val="24"/>
          <w:lang w:eastAsia="el-GR"/>
        </w:rPr>
      </w:pPr>
      <w:r w:rsidRPr="006D117D">
        <w:rPr>
          <w:rFonts w:ascii="Times New Roman" w:eastAsia="Times New Roman" w:hAnsi="Times New Roman" w:cs="Times New Roman"/>
          <w:color w:val="1F4E79"/>
          <w:sz w:val="18"/>
          <w:szCs w:val="24"/>
          <w:lang w:eastAsia="el-GR"/>
        </w:rPr>
        <w:t xml:space="preserve">ΚΤΗΡΙΟ ΒΙΒΛΙΟΘΗΚΗΣ, </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18"/>
          <w:szCs w:val="24"/>
          <w:lang w:eastAsia="el-GR"/>
        </w:rPr>
      </w:pPr>
      <w:r w:rsidRPr="006D117D">
        <w:rPr>
          <w:rFonts w:ascii="Times New Roman" w:eastAsia="Times New Roman" w:hAnsi="Times New Roman" w:cs="Times New Roman"/>
          <w:color w:val="1F4E79"/>
          <w:sz w:val="18"/>
          <w:szCs w:val="24"/>
          <w:lang w:eastAsia="el-GR"/>
        </w:rPr>
        <w:t xml:space="preserve">1ος ΟΡΟΦΟΣ, ΒΙΟΠΟΛΙΣ ΤΚ 41500 </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18"/>
          <w:szCs w:val="24"/>
          <w:lang w:eastAsia="el-GR"/>
        </w:rPr>
      </w:pPr>
      <w:r w:rsidRPr="006D117D">
        <w:rPr>
          <w:rFonts w:ascii="Times New Roman" w:eastAsia="Times New Roman" w:hAnsi="Times New Roman" w:cs="Times New Roman"/>
          <w:color w:val="1F4E79"/>
          <w:sz w:val="18"/>
          <w:szCs w:val="24"/>
          <w:lang w:eastAsia="el-GR"/>
        </w:rPr>
        <w:t>ΤΗΛ</w:t>
      </w:r>
      <w:r w:rsidRPr="006D117D">
        <w:rPr>
          <w:rFonts w:ascii="Times New Roman" w:eastAsia="Times New Roman" w:hAnsi="Times New Roman" w:cs="Times New Roman"/>
          <w:color w:val="1F4E79"/>
          <w:sz w:val="18"/>
          <w:szCs w:val="24"/>
          <w:lang w:val="en-US" w:eastAsia="el-GR"/>
        </w:rPr>
        <w:t xml:space="preserve">. 2410685745, 685746, 685747 </w:t>
      </w:r>
    </w:p>
    <w:p w:rsidR="006D117D" w:rsidRPr="006D117D" w:rsidRDefault="006D117D" w:rsidP="006D117D">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6D117D">
        <w:rPr>
          <w:rFonts w:ascii="Times New Roman" w:eastAsia="Times New Roman" w:hAnsi="Times New Roman" w:cs="Times New Roman"/>
          <w:color w:val="1F4E79"/>
          <w:sz w:val="18"/>
          <w:szCs w:val="24"/>
          <w:lang w:eastAsia="el-GR"/>
        </w:rPr>
        <w:t>ΦΑΞ</w:t>
      </w:r>
      <w:r w:rsidRPr="006D117D">
        <w:rPr>
          <w:rFonts w:ascii="Times New Roman" w:eastAsia="Times New Roman" w:hAnsi="Times New Roman" w:cs="Times New Roman"/>
          <w:color w:val="1F4E79"/>
          <w:sz w:val="18"/>
          <w:szCs w:val="24"/>
          <w:lang w:val="en-US" w:eastAsia="el-GR"/>
        </w:rPr>
        <w:t xml:space="preserve"> 2410685541</w:t>
      </w:r>
    </w:p>
    <w:p w:rsidR="006D117D" w:rsidRPr="006D117D" w:rsidRDefault="006D117D" w:rsidP="006D117D">
      <w:pPr>
        <w:spacing w:after="0" w:line="240" w:lineRule="auto"/>
        <w:jc w:val="both"/>
        <w:rPr>
          <w:rFonts w:ascii="Times New Roman" w:eastAsia="Times New Roman" w:hAnsi="Times New Roman" w:cs="Times New Roman"/>
          <w:sz w:val="24"/>
          <w:szCs w:val="24"/>
          <w:lang w:val="en-US" w:eastAsia="el-GR"/>
        </w:rPr>
      </w:pPr>
    </w:p>
    <w:p w:rsidR="0032391C" w:rsidRPr="006D117D" w:rsidRDefault="0032391C" w:rsidP="006D117D">
      <w:pPr>
        <w:jc w:val="both"/>
        <w:rPr>
          <w:lang w:val="en-US"/>
        </w:rPr>
      </w:pPr>
    </w:p>
    <w:sectPr w:rsidR="0032391C" w:rsidRPr="006D117D" w:rsidSect="006D117D">
      <w:pgSz w:w="11906" w:h="16838"/>
      <w:pgMar w:top="426" w:right="991"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34BB5"/>
    <w:multiLevelType w:val="multilevel"/>
    <w:tmpl w:val="40EC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7D"/>
    <w:rsid w:val="0032391C"/>
    <w:rsid w:val="004F1A80"/>
    <w:rsid w:val="006D11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17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17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1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564">
      <w:bodyDiv w:val="1"/>
      <w:marLeft w:val="0"/>
      <w:marRight w:val="0"/>
      <w:marTop w:val="0"/>
      <w:marBottom w:val="0"/>
      <w:divBdr>
        <w:top w:val="none" w:sz="0" w:space="0" w:color="auto"/>
        <w:left w:val="none" w:sz="0" w:space="0" w:color="auto"/>
        <w:bottom w:val="none" w:sz="0" w:space="0" w:color="auto"/>
        <w:right w:val="none" w:sz="0" w:space="0" w:color="auto"/>
      </w:divBdr>
      <w:divsChild>
        <w:div w:id="1481927071">
          <w:marLeft w:val="0"/>
          <w:marRight w:val="0"/>
          <w:marTop w:val="0"/>
          <w:marBottom w:val="0"/>
          <w:divBdr>
            <w:top w:val="none" w:sz="0" w:space="0" w:color="auto"/>
            <w:left w:val="none" w:sz="0" w:space="0" w:color="auto"/>
            <w:bottom w:val="none" w:sz="0" w:space="0" w:color="auto"/>
            <w:right w:val="none" w:sz="0" w:space="0" w:color="auto"/>
          </w:divBdr>
        </w:div>
        <w:div w:id="195259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2304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2021-09-17T11:08:00Z</dcterms:created>
  <dcterms:modified xsi:type="dcterms:W3CDTF">2021-09-17T11:33:00Z</dcterms:modified>
</cp:coreProperties>
</file>