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54" w:rsidRPr="00450954" w:rsidRDefault="00450954" w:rsidP="00450954">
      <w:pPr>
        <w:spacing w:before="100" w:beforeAutospacing="1" w:after="100" w:afterAutospacing="1" w:line="240" w:lineRule="auto"/>
        <w:jc w:val="center"/>
        <w:rPr>
          <w:rFonts w:ascii="Times New Roman" w:eastAsia="Times New Roman" w:hAnsi="Times New Roman" w:cs="Times New Roman"/>
          <w:b/>
          <w:sz w:val="24"/>
          <w:szCs w:val="24"/>
          <w:u w:val="single"/>
          <w:lang w:eastAsia="el-GR"/>
        </w:rPr>
      </w:pPr>
      <w:r w:rsidRPr="00450954">
        <w:rPr>
          <w:rFonts w:ascii="Times New Roman" w:eastAsia="Times New Roman" w:hAnsi="Times New Roman" w:cs="Times New Roman"/>
          <w:b/>
          <w:sz w:val="24"/>
          <w:szCs w:val="24"/>
          <w:u w:val="single"/>
          <w:lang w:eastAsia="el-GR"/>
        </w:rPr>
        <w:t>ΟΡΚΩΜΟΣΙΑ</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σας παρ</w:t>
      </w:r>
      <w:r>
        <w:rPr>
          <w:rFonts w:ascii="Times New Roman" w:eastAsia="Times New Roman" w:hAnsi="Times New Roman" w:cs="Times New Roman"/>
          <w:sz w:val="24"/>
          <w:szCs w:val="24"/>
          <w:lang w:eastAsia="el-GR"/>
        </w:rPr>
        <w:t>αθέτουμε τις ακόλουθες διευκρινί</w:t>
      </w:r>
      <w:r w:rsidRPr="00450954">
        <w:rPr>
          <w:rFonts w:ascii="Times New Roman" w:eastAsia="Times New Roman" w:hAnsi="Times New Roman" w:cs="Times New Roman"/>
          <w:sz w:val="24"/>
          <w:szCs w:val="24"/>
          <w:lang w:eastAsia="el-GR"/>
        </w:rPr>
        <w:t>σεις και οδηγίες για την ομαλή διεξαγωγή των τελετών:</w:t>
      </w:r>
    </w:p>
    <w:p w:rsidR="00450954" w:rsidRPr="00450954" w:rsidRDefault="00450954" w:rsidP="00450954">
      <w:pPr>
        <w:spacing w:after="0"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xml:space="preserve">Οι φοιτητές και οι συνοδοί τους παρακαλούνται να προσέλθουν </w:t>
      </w:r>
      <w:r w:rsidRPr="00450954">
        <w:rPr>
          <w:rFonts w:ascii="Times New Roman" w:eastAsia="Times New Roman" w:hAnsi="Times New Roman" w:cs="Times New Roman"/>
          <w:b/>
          <w:bCs/>
          <w:sz w:val="24"/>
          <w:szCs w:val="24"/>
          <w:lang w:eastAsia="el-GR"/>
        </w:rPr>
        <w:t xml:space="preserve">ΕΓΚΑΙΡΑ, </w:t>
      </w:r>
      <w:r w:rsidRPr="00450954">
        <w:rPr>
          <w:rFonts w:ascii="Times New Roman" w:eastAsia="Times New Roman" w:hAnsi="Times New Roman" w:cs="Times New Roman"/>
          <w:sz w:val="24"/>
          <w:szCs w:val="24"/>
          <w:lang w:eastAsia="el-GR"/>
        </w:rPr>
        <w:t xml:space="preserve">προκειμένου ο έλεγχος πιστοποιητικών </w:t>
      </w:r>
      <w:proofErr w:type="spellStart"/>
      <w:r w:rsidRPr="00450954">
        <w:rPr>
          <w:rFonts w:ascii="Times New Roman" w:eastAsia="Times New Roman" w:hAnsi="Times New Roman" w:cs="Times New Roman"/>
          <w:sz w:val="24"/>
          <w:szCs w:val="24"/>
          <w:lang w:val="en-US" w:eastAsia="el-GR"/>
        </w:rPr>
        <w:t>covid</w:t>
      </w:r>
      <w:proofErr w:type="spellEnd"/>
      <w:r w:rsidRPr="00450954">
        <w:rPr>
          <w:rFonts w:ascii="Times New Roman" w:eastAsia="Times New Roman" w:hAnsi="Times New Roman" w:cs="Times New Roman"/>
          <w:sz w:val="24"/>
          <w:szCs w:val="24"/>
          <w:lang w:eastAsia="el-GR"/>
        </w:rPr>
        <w:t xml:space="preserve">-19  και ταυτοποίησης να έχει ολοκληρωθεί </w:t>
      </w:r>
      <w:r w:rsidRPr="00450954">
        <w:rPr>
          <w:rFonts w:ascii="Times New Roman" w:eastAsia="Times New Roman" w:hAnsi="Times New Roman" w:cs="Times New Roman"/>
          <w:b/>
          <w:bCs/>
          <w:sz w:val="24"/>
          <w:szCs w:val="24"/>
          <w:lang w:eastAsia="el-GR"/>
        </w:rPr>
        <w:t>15’</w:t>
      </w:r>
      <w:r w:rsidRPr="00450954">
        <w:rPr>
          <w:rFonts w:ascii="Times New Roman" w:eastAsia="Times New Roman" w:hAnsi="Times New Roman" w:cs="Times New Roman"/>
          <w:sz w:val="24"/>
          <w:szCs w:val="24"/>
          <w:lang w:eastAsia="el-GR"/>
        </w:rPr>
        <w:t xml:space="preserve"> πριν την έναρξη της τελετής. </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xml:space="preserve">Οι φοιτητές θα προσέρχονται από την κεντρική είσοδο του κτιρίου του Τμήματος Ιατρικής και του Τμήματος Φυσικοθεραπείας αντίστοιχα. Μπορούν να συνοδεύονται </w:t>
      </w:r>
      <w:r w:rsidRPr="00450954">
        <w:rPr>
          <w:rFonts w:ascii="Times New Roman" w:eastAsia="Times New Roman" w:hAnsi="Times New Roman" w:cs="Times New Roman"/>
          <w:b/>
          <w:bCs/>
          <w:sz w:val="24"/>
          <w:szCs w:val="24"/>
          <w:lang w:eastAsia="el-GR"/>
        </w:rPr>
        <w:t>ΑΥΣΤΗΡΑ</w:t>
      </w:r>
      <w:r w:rsidRPr="00450954">
        <w:rPr>
          <w:rFonts w:ascii="Times New Roman" w:eastAsia="Times New Roman" w:hAnsi="Times New Roman" w:cs="Times New Roman"/>
          <w:sz w:val="24"/>
          <w:szCs w:val="24"/>
          <w:lang w:eastAsia="el-GR"/>
        </w:rPr>
        <w:t xml:space="preserve"> από δύο (2) μέλη της οικογένειάς τους. Κατά την αναμονή για τον έλεγχο θα τηρούν της αποστάσεις (1,5 μέτρο) και θα ακολουθούν τις οδηγίες των υπαλλήλων της εταιρείας φύλαξης.</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xml:space="preserve">Θα επιδεικνύουν (φοιτητής και συνοδοί) είτε πιστοποιητικό εμβολιασμού (14 ημερών μετά τη δεύτερη ή τη μοναδική δόση), είτε βεβαίωση </w:t>
      </w:r>
      <w:r w:rsidRPr="00450954">
        <w:rPr>
          <w:rFonts w:ascii="Times New Roman" w:eastAsia="Times New Roman" w:hAnsi="Times New Roman" w:cs="Times New Roman"/>
          <w:sz w:val="24"/>
          <w:szCs w:val="24"/>
          <w:lang w:val="en-US" w:eastAsia="el-GR"/>
        </w:rPr>
        <w:t>PCR</w:t>
      </w:r>
      <w:r w:rsidRPr="00450954">
        <w:rPr>
          <w:rFonts w:ascii="Times New Roman" w:eastAsia="Times New Roman" w:hAnsi="Times New Roman" w:cs="Times New Roman"/>
          <w:sz w:val="24"/>
          <w:szCs w:val="24"/>
          <w:lang w:eastAsia="el-GR"/>
        </w:rPr>
        <w:t xml:space="preserve"> εντός των τελευταίων 72 ωρών ή αρνητικής εξέτασης </w:t>
      </w:r>
      <w:r w:rsidRPr="00450954">
        <w:rPr>
          <w:rFonts w:ascii="Times New Roman" w:eastAsia="Times New Roman" w:hAnsi="Times New Roman" w:cs="Times New Roman"/>
          <w:sz w:val="24"/>
          <w:szCs w:val="24"/>
          <w:lang w:val="en-US" w:eastAsia="el-GR"/>
        </w:rPr>
        <w:t>rapid</w:t>
      </w:r>
      <w:r w:rsidRPr="00450954">
        <w:rPr>
          <w:rFonts w:ascii="Times New Roman" w:eastAsia="Times New Roman" w:hAnsi="Times New Roman" w:cs="Times New Roman"/>
          <w:sz w:val="24"/>
          <w:szCs w:val="24"/>
          <w:lang w:eastAsia="el-GR"/>
        </w:rPr>
        <w:t xml:space="preserve"> </w:t>
      </w:r>
      <w:r w:rsidRPr="00450954">
        <w:rPr>
          <w:rFonts w:ascii="Times New Roman" w:eastAsia="Times New Roman" w:hAnsi="Times New Roman" w:cs="Times New Roman"/>
          <w:sz w:val="24"/>
          <w:szCs w:val="24"/>
          <w:lang w:val="en-US" w:eastAsia="el-GR"/>
        </w:rPr>
        <w:t>test</w:t>
      </w:r>
      <w:r w:rsidRPr="00450954">
        <w:rPr>
          <w:rFonts w:ascii="Times New Roman" w:eastAsia="Times New Roman" w:hAnsi="Times New Roman" w:cs="Times New Roman"/>
          <w:sz w:val="24"/>
          <w:szCs w:val="24"/>
          <w:lang w:eastAsia="el-GR"/>
        </w:rPr>
        <w:t xml:space="preserve"> εντός 24 ωρών, είτε πιστοποιητικό νόσησης έως 180 ημέρες από τον πρώτο θετικό έλεγχο. Θα φέρουν μαζί τους, </w:t>
      </w:r>
      <w:r w:rsidRPr="00450954">
        <w:rPr>
          <w:rFonts w:ascii="Times New Roman" w:eastAsia="Times New Roman" w:hAnsi="Times New Roman" w:cs="Times New Roman"/>
          <w:b/>
          <w:bCs/>
          <w:sz w:val="24"/>
          <w:szCs w:val="24"/>
          <w:lang w:eastAsia="el-GR"/>
        </w:rPr>
        <w:t xml:space="preserve">ΑΥΣΤΗΡΑ </w:t>
      </w:r>
      <w:r w:rsidRPr="00450954">
        <w:rPr>
          <w:rFonts w:ascii="Times New Roman" w:eastAsia="Times New Roman" w:hAnsi="Times New Roman" w:cs="Times New Roman"/>
          <w:sz w:val="24"/>
          <w:szCs w:val="24"/>
          <w:lang w:eastAsia="el-GR"/>
        </w:rPr>
        <w:t>έγγραφα ταυτοποίησης (ΑΔ ταυτότητας, διαβατήριο).  Όλα τα παραπάνω είναι προ απαιτούμενα για την είσοδο στο χώρο της τελετής.</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xml:space="preserve">Υποχρεωτική χρήση προστατευτικής μάσκας τύπου </w:t>
      </w:r>
      <w:r w:rsidRPr="00450954">
        <w:rPr>
          <w:rFonts w:ascii="Times New Roman" w:eastAsia="Times New Roman" w:hAnsi="Times New Roman" w:cs="Times New Roman"/>
          <w:b/>
          <w:bCs/>
          <w:sz w:val="24"/>
          <w:szCs w:val="24"/>
          <w:lang w:val="en-US" w:eastAsia="el-GR"/>
        </w:rPr>
        <w:t>FFP</w:t>
      </w:r>
      <w:r w:rsidRPr="00450954">
        <w:rPr>
          <w:rFonts w:ascii="Times New Roman" w:eastAsia="Times New Roman" w:hAnsi="Times New Roman" w:cs="Times New Roman"/>
          <w:b/>
          <w:bCs/>
          <w:sz w:val="24"/>
          <w:szCs w:val="24"/>
          <w:lang w:eastAsia="el-GR"/>
        </w:rPr>
        <w:t>2/</w:t>
      </w:r>
      <w:r w:rsidRPr="00450954">
        <w:rPr>
          <w:rFonts w:ascii="Times New Roman" w:eastAsia="Times New Roman" w:hAnsi="Times New Roman" w:cs="Times New Roman"/>
          <w:b/>
          <w:bCs/>
          <w:sz w:val="24"/>
          <w:szCs w:val="24"/>
          <w:lang w:val="en-US" w:eastAsia="el-GR"/>
        </w:rPr>
        <w:t>KN</w:t>
      </w:r>
      <w:r w:rsidRPr="00450954">
        <w:rPr>
          <w:rFonts w:ascii="Times New Roman" w:eastAsia="Times New Roman" w:hAnsi="Times New Roman" w:cs="Times New Roman"/>
          <w:b/>
          <w:bCs/>
          <w:sz w:val="24"/>
          <w:szCs w:val="24"/>
          <w:lang w:eastAsia="el-GR"/>
        </w:rPr>
        <w:t>95/</w:t>
      </w:r>
      <w:r w:rsidRPr="00450954">
        <w:rPr>
          <w:rFonts w:ascii="Times New Roman" w:eastAsia="Times New Roman" w:hAnsi="Times New Roman" w:cs="Times New Roman"/>
          <w:b/>
          <w:bCs/>
          <w:sz w:val="24"/>
          <w:szCs w:val="24"/>
          <w:lang w:val="en-US" w:eastAsia="el-GR"/>
        </w:rPr>
        <w:t>N</w:t>
      </w:r>
      <w:r w:rsidRPr="00450954">
        <w:rPr>
          <w:rFonts w:ascii="Times New Roman" w:eastAsia="Times New Roman" w:hAnsi="Times New Roman" w:cs="Times New Roman"/>
          <w:b/>
          <w:bCs/>
          <w:sz w:val="24"/>
          <w:szCs w:val="24"/>
          <w:lang w:eastAsia="el-GR"/>
        </w:rPr>
        <w:t>95</w:t>
      </w:r>
      <w:r w:rsidRPr="00450954">
        <w:rPr>
          <w:rFonts w:ascii="Times New Roman" w:eastAsia="Times New Roman" w:hAnsi="Times New Roman" w:cs="Times New Roman"/>
          <w:sz w:val="24"/>
          <w:szCs w:val="24"/>
          <w:lang w:eastAsia="el-GR"/>
        </w:rPr>
        <w:t xml:space="preserve"> για όλους καθ’ όλη τη διάρκεια της τελετής.</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Στους συνοδούς  θα υποδεικνύονται από τους υπαλλήλους φύλαξης, οι θέσεις που θα καταλάβουν στο Αμφιθέατρο. Οι συνοδοί ανά δύο θα αφήνουν μία θέση κενή.</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Οι φοιτητές, μετά την είσοδό τους στο κτίριο (Τμήματος Ιατρικής), θα κατεβαίνουν τα σκαλιά δεξιά του ανελκυστήρα (τηρώντας πάντα τις αποστάσεις) και  θα προσέρχονται στο βεστιάριο για την παραλαβή της τηβέννου. Μετά το πέρας της τελετής θα παραδίδουν την τήβεννο στο σημείο από το οποίο την παρέλαβαν. Οι θέσεις που θα καταλάβουν οι φοιτητές θα είναι προκαθορισμένες και θα αφήνουν μια θέση κενή ανάμεσά τους.</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450954" w:rsidRPr="00450954" w:rsidRDefault="00450954" w:rsidP="00450954">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Μετά το πέρας της τελετής απόφοιτοι και συνοδοί θα αποχωρούν από την κάτω δεξιά πόρτα του Αμφιθεάτρου (Τμήματος Ιατρικής) και θα ακολουθούν τη διαδρομή προς την έξοδο που θα τους υποδεικνύεται από τους υπαλλήλους της εταιρείας φύλαξης</w:t>
      </w:r>
      <w:r w:rsidRPr="00450954">
        <w:rPr>
          <w:rFonts w:ascii="Times New Roman" w:eastAsia="Times New Roman" w:hAnsi="Times New Roman" w:cs="Times New Roman"/>
          <w:b/>
          <w:bCs/>
          <w:sz w:val="24"/>
          <w:szCs w:val="24"/>
          <w:lang w:eastAsia="el-GR"/>
        </w:rPr>
        <w:t>. (ΔΕΝ ΘΑ ΑΠΟΧΩΡΟΥΝ ΑΠΟ ΤΗΝ ΚΕΝΤΡΙΚΗ ΕΙΣΟΔΟ)</w:t>
      </w:r>
    </w:p>
    <w:p w:rsidR="00450954" w:rsidRPr="00450954" w:rsidRDefault="00450954" w:rsidP="00450954">
      <w:pPr>
        <w:spacing w:before="100" w:beforeAutospacing="1" w:after="100" w:afterAutospacing="1" w:line="240" w:lineRule="auto"/>
        <w:rPr>
          <w:rFonts w:ascii="Times New Roman" w:eastAsia="Times New Roman" w:hAnsi="Times New Roman" w:cs="Times New Roman"/>
          <w:sz w:val="24"/>
          <w:szCs w:val="24"/>
          <w:lang w:eastAsia="el-GR"/>
        </w:rPr>
      </w:pPr>
      <w:r w:rsidRPr="00450954">
        <w:rPr>
          <w:rFonts w:ascii="Times New Roman" w:eastAsia="Times New Roman" w:hAnsi="Times New Roman" w:cs="Times New Roman"/>
          <w:sz w:val="24"/>
          <w:szCs w:val="24"/>
          <w:lang w:eastAsia="el-GR"/>
        </w:rPr>
        <w:t> </w:t>
      </w:r>
    </w:p>
    <w:p w:rsidR="00CB40FF" w:rsidRDefault="00CB40FF">
      <w:bookmarkStart w:id="0" w:name="_GoBack"/>
      <w:bookmarkEnd w:id="0"/>
    </w:p>
    <w:sectPr w:rsidR="00CB40FF" w:rsidSect="00450954">
      <w:pgSz w:w="11906" w:h="16838"/>
      <w:pgMar w:top="709"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C6BEF"/>
    <w:multiLevelType w:val="multilevel"/>
    <w:tmpl w:val="F1722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C34842"/>
    <w:multiLevelType w:val="multilevel"/>
    <w:tmpl w:val="7D6899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E866DF"/>
    <w:multiLevelType w:val="multilevel"/>
    <w:tmpl w:val="974A8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6B6295"/>
    <w:multiLevelType w:val="multilevel"/>
    <w:tmpl w:val="5F48C1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574830"/>
    <w:multiLevelType w:val="multilevel"/>
    <w:tmpl w:val="488EF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F373550"/>
    <w:multiLevelType w:val="multilevel"/>
    <w:tmpl w:val="020A9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636E5"/>
    <w:multiLevelType w:val="multilevel"/>
    <w:tmpl w:val="3FE21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0743AA"/>
    <w:multiLevelType w:val="multilevel"/>
    <w:tmpl w:val="24AE9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54"/>
    <w:rsid w:val="00450954"/>
    <w:rsid w:val="00CB40F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1712</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2022-04-05T11:19:00Z</dcterms:created>
  <dcterms:modified xsi:type="dcterms:W3CDTF">2022-04-05T11:21:00Z</dcterms:modified>
</cp:coreProperties>
</file>