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FC5" w:rsidRDefault="00B36FC5" w:rsidP="00B36FC5">
      <w:pPr>
        <w:rPr>
          <w:b/>
          <w:sz w:val="28"/>
          <w:szCs w:val="28"/>
        </w:rPr>
      </w:pPr>
      <w:r w:rsidRPr="00B36FC5">
        <w:rPr>
          <w:b/>
          <w:sz w:val="28"/>
          <w:szCs w:val="28"/>
        </w:rPr>
        <w:t>Έναρξη περιόδου δηλώσεων και διανομών συγγραμμάτων Εαρινού εξαμήνου 2022-2023</w:t>
      </w:r>
    </w:p>
    <w:p w:rsidR="00B36FC5" w:rsidRPr="00B36FC5" w:rsidRDefault="00B36FC5" w:rsidP="00B36FC5">
      <w:pPr>
        <w:rPr>
          <w:b/>
          <w:sz w:val="28"/>
          <w:szCs w:val="28"/>
        </w:rPr>
      </w:pPr>
      <w:bookmarkStart w:id="0" w:name="_GoBack"/>
      <w:bookmarkEnd w:id="0"/>
    </w:p>
    <w:p w:rsidR="00B36FC5" w:rsidRPr="00B36FC5" w:rsidRDefault="00B36FC5" w:rsidP="00B36FC5">
      <w:pPr>
        <w:rPr>
          <w:sz w:val="28"/>
          <w:szCs w:val="28"/>
        </w:rPr>
      </w:pPr>
      <w:r w:rsidRPr="00B36FC5">
        <w:rPr>
          <w:sz w:val="28"/>
          <w:szCs w:val="28"/>
        </w:rPr>
        <w:t>Σύμφωνα με το έγγραφο (</w:t>
      </w:r>
      <w:hyperlink r:id="rId4" w:tgtFrame="_blank" w:history="1">
        <w:r w:rsidRPr="00B36FC5">
          <w:rPr>
            <w:rStyle w:val="-"/>
            <w:sz w:val="28"/>
            <w:szCs w:val="28"/>
          </w:rPr>
          <w:t>eudoxus.gr/</w:t>
        </w:r>
        <w:proofErr w:type="spellStart"/>
        <w:r w:rsidRPr="00B36FC5">
          <w:rPr>
            <w:rStyle w:val="-"/>
            <w:sz w:val="28"/>
            <w:szCs w:val="28"/>
          </w:rPr>
          <w:t>files</w:t>
        </w:r>
        <w:proofErr w:type="spellEnd"/>
        <w:r w:rsidRPr="00B36FC5">
          <w:rPr>
            <w:rStyle w:val="-"/>
            <w:sz w:val="28"/>
            <w:szCs w:val="28"/>
          </w:rPr>
          <w:t>/Dianomi_Earinou_2022-23.pdf</w:t>
        </w:r>
      </w:hyperlink>
      <w:r w:rsidRPr="00B36FC5">
        <w:rPr>
          <w:sz w:val="28"/>
          <w:szCs w:val="28"/>
        </w:rPr>
        <w:t xml:space="preserve">) του Υπουργείου Παιδείας και Θρησκευμάτων, οι </w:t>
      </w:r>
      <w:r w:rsidRPr="00B36FC5">
        <w:rPr>
          <w:b/>
          <w:sz w:val="28"/>
          <w:szCs w:val="28"/>
        </w:rPr>
        <w:t>δηλώσεις συγγραμμάτων</w:t>
      </w:r>
      <w:r w:rsidRPr="00B36FC5">
        <w:rPr>
          <w:sz w:val="28"/>
          <w:szCs w:val="28"/>
        </w:rPr>
        <w:t xml:space="preserve"> των φοιτητών θα ξεκινήσουν την </w:t>
      </w:r>
      <w:r w:rsidRPr="00B36FC5">
        <w:rPr>
          <w:b/>
          <w:sz w:val="28"/>
          <w:szCs w:val="28"/>
        </w:rPr>
        <w:t>Τρίτη 21 Μαρτίου 2023</w:t>
      </w:r>
      <w:r w:rsidRPr="00B36FC5">
        <w:rPr>
          <w:sz w:val="28"/>
          <w:szCs w:val="28"/>
        </w:rPr>
        <w:t xml:space="preserve"> και θα ολοκληρωθούν την </w:t>
      </w:r>
      <w:r w:rsidRPr="00B36FC5">
        <w:rPr>
          <w:b/>
          <w:sz w:val="28"/>
          <w:szCs w:val="28"/>
        </w:rPr>
        <w:t>Παρασκευή 5 Μαΐου 2023.</w:t>
      </w:r>
    </w:p>
    <w:p w:rsidR="00B36FC5" w:rsidRPr="00B36FC5" w:rsidRDefault="00B36FC5" w:rsidP="00B36FC5">
      <w:pPr>
        <w:rPr>
          <w:sz w:val="28"/>
          <w:szCs w:val="28"/>
        </w:rPr>
      </w:pPr>
      <w:r w:rsidRPr="00B36FC5">
        <w:rPr>
          <w:sz w:val="28"/>
          <w:szCs w:val="28"/>
        </w:rPr>
        <w:t xml:space="preserve">Η </w:t>
      </w:r>
      <w:r w:rsidRPr="00B36FC5">
        <w:rPr>
          <w:b/>
          <w:sz w:val="28"/>
          <w:szCs w:val="28"/>
        </w:rPr>
        <w:t>διανομή</w:t>
      </w:r>
      <w:r w:rsidRPr="00B36FC5">
        <w:rPr>
          <w:sz w:val="28"/>
          <w:szCs w:val="28"/>
        </w:rPr>
        <w:t xml:space="preserve"> συγγραμμάτων για το Εαρινό εξάμηνο θα ξεκινήσει την </w:t>
      </w:r>
      <w:r w:rsidRPr="00B36FC5">
        <w:rPr>
          <w:b/>
          <w:sz w:val="28"/>
          <w:szCs w:val="28"/>
        </w:rPr>
        <w:t>Τρίτη 21 Μαρτίου 2023</w:t>
      </w:r>
      <w:r w:rsidRPr="00B36FC5">
        <w:rPr>
          <w:sz w:val="28"/>
          <w:szCs w:val="28"/>
        </w:rPr>
        <w:t xml:space="preserve"> και θα ολοκληρωθεί την </w:t>
      </w:r>
      <w:r w:rsidRPr="00B36FC5">
        <w:rPr>
          <w:b/>
          <w:sz w:val="28"/>
          <w:szCs w:val="28"/>
        </w:rPr>
        <w:t>Παρασκευή 19 Μαΐου 2023.</w:t>
      </w:r>
    </w:p>
    <w:p w:rsidR="00B36FC5" w:rsidRPr="00B36FC5" w:rsidRDefault="00B36FC5" w:rsidP="00B36FC5">
      <w:pPr>
        <w:rPr>
          <w:sz w:val="28"/>
          <w:szCs w:val="28"/>
        </w:rPr>
      </w:pPr>
      <w:r w:rsidRPr="00B36FC5">
        <w:rPr>
          <w:sz w:val="28"/>
          <w:szCs w:val="28"/>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B36FC5" w:rsidRPr="00B36FC5" w:rsidRDefault="00B36FC5" w:rsidP="00B36FC5">
      <w:pPr>
        <w:rPr>
          <w:sz w:val="28"/>
          <w:szCs w:val="28"/>
        </w:rPr>
      </w:pPr>
      <w:r w:rsidRPr="00B36FC5">
        <w:rPr>
          <w:sz w:val="28"/>
          <w:szCs w:val="28"/>
        </w:rP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B36FC5" w:rsidRPr="00B36FC5" w:rsidRDefault="00B36FC5" w:rsidP="00B36FC5">
      <w:pPr>
        <w:rPr>
          <w:sz w:val="28"/>
          <w:szCs w:val="28"/>
        </w:rPr>
      </w:pPr>
      <w:r w:rsidRPr="00B36FC5">
        <w:rPr>
          <w:sz w:val="28"/>
          <w:szCs w:val="28"/>
        </w:rPr>
        <w:t xml:space="preserve">Για περαιτέρω διευκρινίσεις ή απορίες μπορείτε πάντα να απευθύνεστε στο Γραφείο Αρωγής Χρηστών του </w:t>
      </w:r>
      <w:proofErr w:type="spellStart"/>
      <w:r w:rsidRPr="00B36FC5">
        <w:rPr>
          <w:sz w:val="28"/>
          <w:szCs w:val="28"/>
        </w:rPr>
        <w:t>Ευδόξου</w:t>
      </w:r>
      <w:proofErr w:type="spellEnd"/>
      <w:r w:rsidRPr="00B36FC5">
        <w:rPr>
          <w:sz w:val="28"/>
          <w:szCs w:val="28"/>
        </w:rPr>
        <w:t xml:space="preserve"> (</w:t>
      </w:r>
      <w:hyperlink r:id="rId5" w:tgtFrame="_blank" w:history="1">
        <w:r w:rsidRPr="00B36FC5">
          <w:rPr>
            <w:rStyle w:val="-"/>
            <w:sz w:val="28"/>
            <w:szCs w:val="28"/>
          </w:rPr>
          <w:t>http://eudoxus.gr/OnlineReport.aspx</w:t>
        </w:r>
      </w:hyperlink>
      <w:r w:rsidRPr="00B36FC5">
        <w:rPr>
          <w:sz w:val="28"/>
          <w:szCs w:val="28"/>
        </w:rPr>
        <w:t>).</w:t>
      </w:r>
    </w:p>
    <w:p w:rsidR="00D21BE6" w:rsidRDefault="00D21BE6"/>
    <w:sectPr w:rsidR="00D21B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C5"/>
    <w:rsid w:val="00B36FC5"/>
    <w:rsid w:val="00D21B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22F9"/>
  <w15:chartTrackingRefBased/>
  <w15:docId w15:val="{DDBD73D4-E857-41C1-85F5-31894CA9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36F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doxus.gr/OnlineReport.aspx" TargetMode="External"/><Relationship Id="rId4" Type="http://schemas.openxmlformats.org/officeDocument/2006/relationships/hyperlink" Target="http://eudoxus.gr/files/Dianomi_Earinou_2022-23.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951</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2023-03-20T12:02:00Z</dcterms:created>
  <dcterms:modified xsi:type="dcterms:W3CDTF">2023-03-20T12:05:00Z</dcterms:modified>
</cp:coreProperties>
</file>