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8BB7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8"/>
          <w:szCs w:val="28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>ΔΕΥΤΕΡΑ 6 ΝΟΕΜΒΡΙΟΥ 2023</w:t>
      </w:r>
    </w:p>
    <w:p w14:paraId="4F4ABC54" w14:textId="77777777" w:rsidR="00660E75" w:rsidRDefault="00660E75" w:rsidP="00660E75">
      <w:pPr>
        <w:rPr>
          <w:rFonts w:ascii="Calibri" w:hAnsi="Calibri" w:cs="Calibri"/>
          <w:color w:val="FF0000"/>
          <w:kern w:val="0"/>
          <w:sz w:val="24"/>
          <w:szCs w:val="24"/>
        </w:rPr>
      </w:pPr>
    </w:p>
    <w:p w14:paraId="0127BBFC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</w:rPr>
        <w:t>Ώρα  9.30:</w:t>
      </w:r>
      <w:r>
        <w:rPr>
          <w:rFonts w:ascii="Calibri" w:hAnsi="Calibri" w:cs="Calibri"/>
          <w:kern w:val="0"/>
          <w:sz w:val="24"/>
          <w:szCs w:val="24"/>
        </w:rPr>
        <w:t xml:space="preserve">        </w:t>
      </w:r>
      <w:r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 xml:space="preserve">Τμήμα  Ιατρικής </w:t>
      </w:r>
    </w:p>
    <w:p w14:paraId="6C636160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3B9B8DDF" w14:textId="77777777" w:rsidR="00660E75" w:rsidRPr="00660E75" w:rsidRDefault="00660E75" w:rsidP="00660E75">
      <w:pPr>
        <w:rPr>
          <w:rFonts w:ascii="Calibri" w:hAnsi="Calibri" w:cs="Calibri"/>
          <w:kern w:val="0"/>
          <w:sz w:val="24"/>
          <w:szCs w:val="24"/>
        </w:rPr>
      </w:pPr>
      <w:r w:rsidRPr="00660E75">
        <w:rPr>
          <w:rFonts w:ascii="Calibri" w:hAnsi="Calibri" w:cs="Calibri"/>
          <w:kern w:val="0"/>
          <w:sz w:val="24"/>
          <w:szCs w:val="24"/>
        </w:rPr>
        <w:t>Πρόγραμμα  Προπτυχιακών Σπουδών</w:t>
      </w:r>
    </w:p>
    <w:p w14:paraId="3004293B" w14:textId="77777777" w:rsidR="00660E75" w:rsidRDefault="00660E75" w:rsidP="00660E75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</w:p>
    <w:p w14:paraId="2AAE8DE2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</w:rPr>
        <w:t>Ώρα  11.00:</w:t>
      </w:r>
      <w:r>
        <w:rPr>
          <w:rFonts w:ascii="Calibri" w:hAnsi="Calibri" w:cs="Calibri"/>
          <w:kern w:val="0"/>
          <w:sz w:val="24"/>
          <w:szCs w:val="24"/>
        </w:rPr>
        <w:t xml:space="preserve">     </w:t>
      </w:r>
      <w:r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 xml:space="preserve">Τμήμα  Ιατρικής </w:t>
      </w:r>
    </w:p>
    <w:p w14:paraId="0585DB97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7B45E414" w14:textId="77777777" w:rsidR="00660E75" w:rsidRPr="00660E75" w:rsidRDefault="00660E75" w:rsidP="00660E75">
      <w:pPr>
        <w:rPr>
          <w:rFonts w:ascii="Calibri" w:hAnsi="Calibri" w:cs="Calibri"/>
          <w:kern w:val="0"/>
          <w:sz w:val="24"/>
          <w:szCs w:val="24"/>
        </w:rPr>
      </w:pPr>
      <w:r w:rsidRPr="00660E75">
        <w:rPr>
          <w:rFonts w:ascii="Calibri" w:hAnsi="Calibri" w:cs="Calibri"/>
          <w:kern w:val="0"/>
          <w:sz w:val="24"/>
          <w:szCs w:val="24"/>
        </w:rPr>
        <w:t>Προγράμματα Μεταπτυχιακών Σπουδών</w:t>
      </w:r>
    </w:p>
    <w:p w14:paraId="434BC442" w14:textId="77777777" w:rsidR="00660E75" w:rsidRDefault="00660E75" w:rsidP="00660E75">
      <w:pPr>
        <w:rPr>
          <w:rFonts w:eastAsia="Times New Roman"/>
          <w:sz w:val="24"/>
          <w:szCs w:val="24"/>
        </w:rPr>
      </w:pPr>
    </w:p>
    <w:p w14:paraId="4CB4EE85" w14:textId="77777777" w:rsidR="00660E75" w:rsidRDefault="00660E75" w:rsidP="00660E75">
      <w:pPr>
        <w:pStyle w:val="a3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lang w:eastAsia="el-GR"/>
        </w:rPr>
        <w:t xml:space="preserve">Θρόμβωση και Αντιθρομβωτική Αγωγή </w:t>
      </w:r>
    </w:p>
    <w:p w14:paraId="542F3649" w14:textId="77777777" w:rsidR="00660E75" w:rsidRDefault="00660E75" w:rsidP="00660E75">
      <w:pPr>
        <w:pStyle w:val="a3"/>
        <w:numPr>
          <w:ilvl w:val="0"/>
          <w:numId w:val="1"/>
        </w:numPr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Αλγολογία Και Ανακουφιστική/Παρηγορική Φροντίδα</w:t>
      </w:r>
    </w:p>
    <w:p w14:paraId="324283C9" w14:textId="77777777" w:rsidR="00660E75" w:rsidRDefault="00660E75" w:rsidP="00660E75">
      <w:pPr>
        <w:rPr>
          <w:rFonts w:eastAsia="Times New Roman"/>
          <w:sz w:val="24"/>
          <w:szCs w:val="24"/>
        </w:rPr>
      </w:pPr>
    </w:p>
    <w:p w14:paraId="3CC673C3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2453CD18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8"/>
          <w:szCs w:val="28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>ΤΡΙΤΗ 7 Νοεμβρίου  2023</w:t>
      </w:r>
    </w:p>
    <w:p w14:paraId="3DEFCF9C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33FC6EDC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 xml:space="preserve"> Τμήμα  Ιατρικής </w:t>
      </w:r>
      <w:r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</w:p>
    <w:p w14:paraId="7635C9EE" w14:textId="77777777" w:rsidR="00660E75" w:rsidRPr="00660E75" w:rsidRDefault="00660E75" w:rsidP="00660E75">
      <w:pPr>
        <w:rPr>
          <w:rFonts w:ascii="Calibri" w:hAnsi="Calibri" w:cs="Calibri"/>
          <w:kern w:val="0"/>
          <w:sz w:val="24"/>
          <w:szCs w:val="24"/>
        </w:rPr>
      </w:pPr>
    </w:p>
    <w:p w14:paraId="0890B1C4" w14:textId="77777777" w:rsidR="00660E75" w:rsidRPr="00660E75" w:rsidRDefault="00660E75" w:rsidP="00660E75">
      <w:pPr>
        <w:rPr>
          <w:rFonts w:ascii="Calibri" w:hAnsi="Calibri" w:cs="Calibri"/>
          <w:kern w:val="0"/>
          <w:sz w:val="24"/>
          <w:szCs w:val="24"/>
        </w:rPr>
      </w:pPr>
      <w:r w:rsidRPr="00660E75">
        <w:rPr>
          <w:rFonts w:ascii="Calibri" w:hAnsi="Calibri" w:cs="Calibri"/>
          <w:kern w:val="0"/>
          <w:sz w:val="24"/>
          <w:szCs w:val="24"/>
        </w:rPr>
        <w:t>Προγράμματα Μεταπτυχιακών Σπουδών</w:t>
      </w:r>
    </w:p>
    <w:p w14:paraId="32005AE2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52AB7029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</w:rPr>
        <w:t xml:space="preserve">Ώρα  9.30    </w:t>
      </w:r>
      <w:r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 xml:space="preserve"> </w:t>
      </w:r>
    </w:p>
    <w:p w14:paraId="15FAA97E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4C44FD05" w14:textId="77777777" w:rsidR="00660E75" w:rsidRDefault="00660E75" w:rsidP="00660E75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Μεθοδολογία  Βιοϊατρικής Έρευνας, Βιοστατιστική  και  Κλινική Βιοπληροφορική</w:t>
      </w:r>
    </w:p>
    <w:p w14:paraId="0DAB9624" w14:textId="77777777" w:rsidR="00660E75" w:rsidRDefault="00660E75" w:rsidP="00660E75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 xml:space="preserve">Βιολογία της Αναπαραγωγής--Βιοδείκτες στη Μαιευτική &amp; Γυναικολογία-Περιγεννητική Ιατρική   </w:t>
      </w:r>
    </w:p>
    <w:p w14:paraId="0AAB9715" w14:textId="77777777" w:rsidR="00660E75" w:rsidRDefault="00660E75" w:rsidP="00660E75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Δεοντολογία και Ηθική στις Βιοϊατρικές Επιστήμες </w:t>
      </w:r>
    </w:p>
    <w:p w14:paraId="73CFB65A" w14:textId="77777777" w:rsidR="00660E75" w:rsidRDefault="00660E75" w:rsidP="00660E75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 xml:space="preserve">Διαγνωστική και Θεραπευτική Προσέγγιση του Διαβητικού Ποδιού </w:t>
      </w:r>
    </w:p>
    <w:p w14:paraId="02937D9B" w14:textId="77777777" w:rsidR="00660E75" w:rsidRDefault="00660E75" w:rsidP="00660E75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 xml:space="preserve">Υπερηχογραφική λειτουργική απεικόνιση για την πρόληψη και διάγνωση των αγγειακών παθήσεων </w:t>
      </w:r>
    </w:p>
    <w:p w14:paraId="6F464DCA" w14:textId="77777777" w:rsidR="00660E75" w:rsidRDefault="00660E75" w:rsidP="00660E75">
      <w:pPr>
        <w:rPr>
          <w:rFonts w:ascii="Calibri" w:hAnsi="Calibri" w:cs="Calibri"/>
          <w:kern w:val="0"/>
          <w:sz w:val="24"/>
          <w:szCs w:val="24"/>
        </w:rPr>
      </w:pPr>
    </w:p>
    <w:p w14:paraId="77233E36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</w:rPr>
        <w:t xml:space="preserve">Ώρα  11.30 </w:t>
      </w:r>
    </w:p>
    <w:p w14:paraId="1E1689E4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61B4B56F" w14:textId="77777777" w:rsidR="00660E75" w:rsidRDefault="00660E75" w:rsidP="00660E75">
      <w:pPr>
        <w:pStyle w:val="a3"/>
        <w:numPr>
          <w:ilvl w:val="0"/>
          <w:numId w:val="3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Η Διατροφή στην Υγεία και στη Νόσο</w:t>
      </w:r>
    </w:p>
    <w:p w14:paraId="6CA159B5" w14:textId="77777777" w:rsidR="00660E75" w:rsidRDefault="00660E75" w:rsidP="00660E75">
      <w:pPr>
        <w:pStyle w:val="a3"/>
        <w:numPr>
          <w:ilvl w:val="0"/>
          <w:numId w:val="3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ΔΠΜΣ Πρωτοβάθμια Φροντίδα Υγείας</w:t>
      </w:r>
    </w:p>
    <w:p w14:paraId="04FB74A9" w14:textId="77777777" w:rsidR="00660E75" w:rsidRDefault="00660E75" w:rsidP="00660E75">
      <w:pPr>
        <w:pStyle w:val="a3"/>
        <w:numPr>
          <w:ilvl w:val="0"/>
          <w:numId w:val="3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ΔΠΜΣ Άσκηση, Εργοσπιρομετρία και Αποκατάσταση</w:t>
      </w:r>
    </w:p>
    <w:p w14:paraId="3DB72D45" w14:textId="77777777" w:rsidR="00660E75" w:rsidRDefault="00660E75" w:rsidP="00660E75">
      <w:pPr>
        <w:pStyle w:val="a3"/>
        <w:numPr>
          <w:ilvl w:val="0"/>
          <w:numId w:val="3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Γενετική Του Ανθρώπου - Γενετική Συμβουλευτική</w:t>
      </w:r>
    </w:p>
    <w:p w14:paraId="37507A8C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257A1578" w14:textId="77777777" w:rsidR="00660E75" w:rsidRDefault="00660E75" w:rsidP="00660E75">
      <w:pPr>
        <w:rPr>
          <w:rFonts w:ascii="Calibri" w:hAnsi="Calibri" w:cs="Calibri"/>
          <w:kern w:val="0"/>
          <w:sz w:val="24"/>
          <w:szCs w:val="24"/>
        </w:rPr>
      </w:pPr>
    </w:p>
    <w:p w14:paraId="57965071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kern w:val="0"/>
          <w:sz w:val="24"/>
          <w:szCs w:val="24"/>
        </w:rPr>
        <w:t xml:space="preserve">Ώρα  13.30   </w:t>
      </w:r>
    </w:p>
    <w:p w14:paraId="3C98F391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52C4C676" w14:textId="77777777" w:rsidR="00660E75" w:rsidRDefault="00660E75" w:rsidP="00660E75">
      <w:pPr>
        <w:pStyle w:val="a3"/>
        <w:numPr>
          <w:ilvl w:val="0"/>
          <w:numId w:val="4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 xml:space="preserve">Εφαρμοσμένη Δημόσια Υγεία και Περιβαλλοντική Υγιεινή </w:t>
      </w:r>
    </w:p>
    <w:p w14:paraId="61FE6CF7" w14:textId="77777777" w:rsidR="00660E75" w:rsidRDefault="00660E75" w:rsidP="00660E75">
      <w:pPr>
        <w:pStyle w:val="a3"/>
        <w:numPr>
          <w:ilvl w:val="0"/>
          <w:numId w:val="4"/>
        </w:numPr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lang w:eastAsia="el-GR"/>
        </w:rPr>
        <w:t>Νευροαποκατάσταση</w:t>
      </w:r>
    </w:p>
    <w:p w14:paraId="78A7203C" w14:textId="77777777" w:rsidR="00660E75" w:rsidRDefault="00660E75" w:rsidP="00660E75">
      <w:pPr>
        <w:pStyle w:val="a3"/>
        <w:numPr>
          <w:ilvl w:val="0"/>
          <w:numId w:val="4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Χειρουργική Παχέος Εντέρου Πρωκτού</w:t>
      </w:r>
    </w:p>
    <w:p w14:paraId="3E8C9C34" w14:textId="77777777" w:rsidR="00660E75" w:rsidRDefault="00660E75" w:rsidP="00660E75">
      <w:pPr>
        <w:pStyle w:val="a3"/>
        <w:numPr>
          <w:ilvl w:val="0"/>
          <w:numId w:val="4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Διαχείριση και Αποκατάσταση Βαρέως Πάσχοντα</w:t>
      </w:r>
    </w:p>
    <w:p w14:paraId="33513ADA" w14:textId="77777777" w:rsidR="00660E75" w:rsidRDefault="00660E75" w:rsidP="00660E75">
      <w:pPr>
        <w:pStyle w:val="a3"/>
        <w:numPr>
          <w:ilvl w:val="0"/>
          <w:numId w:val="4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Φυσικές Αρχές Βιοϊατρικής Απεικόνισης και Ακτινοπροστασία</w:t>
      </w:r>
    </w:p>
    <w:p w14:paraId="4E4B8D5E" w14:textId="77777777" w:rsidR="00660E75" w:rsidRDefault="00660E75" w:rsidP="00660E75">
      <w:pPr>
        <w:pStyle w:val="a3"/>
        <w:numPr>
          <w:ilvl w:val="0"/>
          <w:numId w:val="4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Καρδιακή Ανεπάρκεια – Καρδιο-Ογκολογία – Καρδιαγγειακή Αποκατάσταση</w:t>
      </w:r>
    </w:p>
    <w:p w14:paraId="437B36A0" w14:textId="77777777" w:rsidR="00660E75" w:rsidRDefault="00660E75" w:rsidP="00660E75">
      <w:pPr>
        <w:pStyle w:val="a3"/>
        <w:numPr>
          <w:ilvl w:val="0"/>
          <w:numId w:val="4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Σύγχρονη Πρόληψη και Αντιμετώπιση Παιδιατρικών Νοσημάτων</w:t>
      </w:r>
    </w:p>
    <w:p w14:paraId="68EB6C0B" w14:textId="77777777" w:rsidR="00660E75" w:rsidRDefault="00660E75" w:rsidP="00660E75">
      <w:pPr>
        <w:pStyle w:val="a3"/>
        <w:numPr>
          <w:ilvl w:val="0"/>
          <w:numId w:val="4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Καρκίνος Παγκρέατος από το Α Ως το Ω</w:t>
      </w:r>
    </w:p>
    <w:p w14:paraId="51D7AD68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8"/>
          <w:szCs w:val="28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lastRenderedPageBreak/>
        <w:t>ΤΕΤΑΡΤΗ 8 ΝΟΕΜΒΡΙΟΥ 2023</w:t>
      </w:r>
    </w:p>
    <w:p w14:paraId="5A244433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3C593510" w14:textId="77777777" w:rsidR="00660E75" w:rsidRDefault="00660E75" w:rsidP="00660E75">
      <w:pPr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</w:rPr>
        <w:t>Ώρα  9.30:</w:t>
      </w:r>
      <w:r>
        <w:rPr>
          <w:rFonts w:ascii="Calibri" w:hAnsi="Calibri" w:cs="Calibri"/>
          <w:kern w:val="0"/>
          <w:sz w:val="24"/>
          <w:szCs w:val="24"/>
        </w:rPr>
        <w:t xml:space="preserve">        </w:t>
      </w:r>
      <w:r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>Τμήμα Φυσικοθεραπείας</w:t>
      </w:r>
      <w:r>
        <w:rPr>
          <w:rFonts w:ascii="Calibri" w:hAnsi="Calibri" w:cs="Calibri"/>
          <w:kern w:val="0"/>
          <w:sz w:val="24"/>
          <w:szCs w:val="24"/>
        </w:rPr>
        <w:t xml:space="preserve">   </w:t>
      </w:r>
    </w:p>
    <w:p w14:paraId="45558D2A" w14:textId="77777777" w:rsidR="00660E75" w:rsidRDefault="00660E75" w:rsidP="00660E75">
      <w:pPr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 </w:t>
      </w:r>
    </w:p>
    <w:p w14:paraId="4C66D13E" w14:textId="77777777" w:rsidR="00660E75" w:rsidRDefault="00660E75" w:rsidP="00660E7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Πρόγραμμα  Προπτυχιακών Σπουδών</w:t>
      </w:r>
    </w:p>
    <w:p w14:paraId="1579EEBD" w14:textId="77777777" w:rsidR="00660E75" w:rsidRDefault="00660E75" w:rsidP="00660E75">
      <w:pPr>
        <w:pStyle w:val="a3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Πρόγραμμα Μεταπτυχιακών Σπουδών –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Προηγμένη Φυσικοθεραπεία</w:t>
      </w:r>
      <w:r>
        <w:rPr>
          <w:b/>
          <w:bCs/>
          <w:sz w:val="24"/>
          <w:szCs w:val="24"/>
        </w:rPr>
        <w:t xml:space="preserve"> </w:t>
      </w:r>
    </w:p>
    <w:p w14:paraId="01C888BA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053206AA" w14:textId="77777777" w:rsidR="00660E75" w:rsidRDefault="00660E75" w:rsidP="00660E75">
      <w:pPr>
        <w:rPr>
          <w:rFonts w:ascii="Calibri" w:hAnsi="Calibri" w:cs="Calibri"/>
          <w:kern w:val="0"/>
          <w:sz w:val="24"/>
          <w:szCs w:val="24"/>
        </w:rPr>
      </w:pPr>
    </w:p>
    <w:p w14:paraId="47A00275" w14:textId="77777777" w:rsidR="00660E75" w:rsidRPr="00660E75" w:rsidRDefault="00660E75" w:rsidP="00660E75">
      <w:pPr>
        <w:rPr>
          <w:sz w:val="24"/>
          <w:szCs w:val="24"/>
        </w:rPr>
      </w:pPr>
      <w:r w:rsidRPr="00660E75">
        <w:rPr>
          <w:b/>
          <w:bCs/>
          <w:sz w:val="24"/>
          <w:szCs w:val="24"/>
        </w:rPr>
        <w:t xml:space="preserve">Ώρα  11.30 - </w:t>
      </w:r>
      <w:r w:rsidRPr="00660E75">
        <w:rPr>
          <w:sz w:val="24"/>
          <w:szCs w:val="24"/>
        </w:rPr>
        <w:t xml:space="preserve">   </w:t>
      </w:r>
      <w:r w:rsidRPr="00660E75">
        <w:rPr>
          <w:b/>
          <w:bCs/>
          <w:color w:val="FF0000"/>
          <w:sz w:val="24"/>
          <w:szCs w:val="24"/>
        </w:rPr>
        <w:t xml:space="preserve">Τμήμα Νοσηλευτικής  </w:t>
      </w:r>
      <w:r w:rsidRPr="00660E75">
        <w:rPr>
          <w:b/>
          <w:bCs/>
          <w:color w:val="000000"/>
          <w:sz w:val="24"/>
          <w:szCs w:val="24"/>
        </w:rPr>
        <w:t xml:space="preserve"> </w:t>
      </w:r>
      <w:r w:rsidRPr="00660E75">
        <w:rPr>
          <w:sz w:val="24"/>
          <w:szCs w:val="24"/>
        </w:rPr>
        <w:t>Πρόγραμμα  Προπτυχιακών Σπουδών</w:t>
      </w:r>
    </w:p>
    <w:p w14:paraId="6B3658FC" w14:textId="608B2628" w:rsidR="00660E75" w:rsidRDefault="00660E75" w:rsidP="00660E75">
      <w:pPr>
        <w:rPr>
          <w:rFonts w:ascii="Calibri" w:hAnsi="Calibri" w:cs="Calibri"/>
          <w:kern w:val="0"/>
          <w:sz w:val="24"/>
          <w:szCs w:val="24"/>
        </w:rPr>
      </w:pPr>
    </w:p>
    <w:p w14:paraId="7109DEF8" w14:textId="77777777" w:rsidR="00660E75" w:rsidRPr="00660E75" w:rsidRDefault="00660E75" w:rsidP="00660E75">
      <w:pPr>
        <w:rPr>
          <w:sz w:val="24"/>
          <w:szCs w:val="24"/>
        </w:rPr>
      </w:pPr>
      <w:r w:rsidRPr="00660E75">
        <w:rPr>
          <w:b/>
          <w:bCs/>
          <w:sz w:val="24"/>
          <w:szCs w:val="24"/>
        </w:rPr>
        <w:t>Ώρα  13.30:</w:t>
      </w:r>
      <w:r w:rsidRPr="00660E75">
        <w:rPr>
          <w:sz w:val="24"/>
          <w:szCs w:val="24"/>
        </w:rPr>
        <w:t xml:space="preserve">     </w:t>
      </w:r>
      <w:r w:rsidRPr="00660E75">
        <w:rPr>
          <w:b/>
          <w:bCs/>
          <w:color w:val="FF0000"/>
          <w:sz w:val="24"/>
          <w:szCs w:val="24"/>
        </w:rPr>
        <w:t xml:space="preserve">Τμήμα Νοσηλευτικής  </w:t>
      </w:r>
      <w:r w:rsidRPr="00660E75">
        <w:rPr>
          <w:sz w:val="24"/>
          <w:szCs w:val="24"/>
        </w:rPr>
        <w:t>Πρόγραμμα  Προπτυχιακών Σπουδών</w:t>
      </w:r>
    </w:p>
    <w:p w14:paraId="79D32E9F" w14:textId="22BBBF11" w:rsidR="00660E75" w:rsidRDefault="00660E75" w:rsidP="00660E75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</w:p>
    <w:p w14:paraId="35B078CE" w14:textId="77777777" w:rsidR="00660E75" w:rsidRDefault="00660E75" w:rsidP="00660E75">
      <w:pPr>
        <w:rPr>
          <w:rFonts w:ascii="Calibri" w:hAnsi="Calibri" w:cs="Calibri"/>
          <w:kern w:val="0"/>
          <w:sz w:val="24"/>
          <w:szCs w:val="24"/>
        </w:rPr>
      </w:pPr>
    </w:p>
    <w:p w14:paraId="709E4196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0246FAC7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8"/>
          <w:szCs w:val="28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>ΠΑΡΑΣΚΕΥΗ 10 ΝΟΕΜΒΡΙΟΥ 2023</w:t>
      </w:r>
    </w:p>
    <w:p w14:paraId="780F4B54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8"/>
          <w:szCs w:val="28"/>
        </w:rPr>
      </w:pPr>
      <w:bookmarkStart w:id="0" w:name="_Hlk137561045"/>
    </w:p>
    <w:p w14:paraId="7DC9C7B5" w14:textId="77777777" w:rsidR="00660E75" w:rsidRDefault="00660E75" w:rsidP="00660E75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</w:rPr>
        <w:t>Ώρα  9.30:</w:t>
      </w:r>
      <w:r>
        <w:rPr>
          <w:rFonts w:ascii="Calibri" w:hAnsi="Calibri" w:cs="Calibri"/>
          <w:kern w:val="0"/>
          <w:sz w:val="24"/>
          <w:szCs w:val="24"/>
        </w:rPr>
        <w:t xml:space="preserve">        </w:t>
      </w:r>
      <w:r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>Τμήμα Βιοχημείας-Βιοτεχνολογίας</w:t>
      </w:r>
    </w:p>
    <w:p w14:paraId="40FF54C7" w14:textId="77777777" w:rsidR="00660E75" w:rsidRDefault="00660E75" w:rsidP="00660E75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</w:p>
    <w:bookmarkEnd w:id="0"/>
    <w:p w14:paraId="1E643109" w14:textId="77777777" w:rsidR="00660E75" w:rsidRDefault="00660E75" w:rsidP="00660E75">
      <w:pPr>
        <w:pStyle w:val="a3"/>
        <w:numPr>
          <w:ilvl w:val="0"/>
          <w:numId w:val="6"/>
        </w:numPr>
        <w:ind w:left="360"/>
        <w:rPr>
          <w:sz w:val="24"/>
          <w:szCs w:val="24"/>
        </w:rPr>
      </w:pPr>
      <w:r>
        <w:rPr>
          <w:sz w:val="24"/>
          <w:szCs w:val="24"/>
        </w:rPr>
        <w:t>Πρόγραμμα  Προπτυχιακών Σπουδών</w:t>
      </w:r>
    </w:p>
    <w:p w14:paraId="04B9D87A" w14:textId="77777777" w:rsidR="00660E75" w:rsidRDefault="00660E75" w:rsidP="00660E75">
      <w:pPr>
        <w:pStyle w:val="a3"/>
        <w:numPr>
          <w:ilvl w:val="0"/>
          <w:numId w:val="6"/>
        </w:numPr>
        <w:ind w:left="360"/>
        <w:rPr>
          <w:sz w:val="24"/>
          <w:szCs w:val="24"/>
        </w:rPr>
      </w:pPr>
      <w:r>
        <w:rPr>
          <w:sz w:val="24"/>
          <w:szCs w:val="24"/>
        </w:rPr>
        <w:t>Προγράμματα Μεταπτυχιακών Σπουδών</w:t>
      </w:r>
    </w:p>
    <w:p w14:paraId="68B26841" w14:textId="77777777" w:rsidR="00660E75" w:rsidRDefault="00660E75" w:rsidP="00660E75">
      <w:pPr>
        <w:pStyle w:val="a3"/>
        <w:numPr>
          <w:ilvl w:val="0"/>
          <w:numId w:val="6"/>
        </w:numPr>
        <w:ind w:left="360"/>
        <w:rPr>
          <w:sz w:val="24"/>
          <w:szCs w:val="24"/>
        </w:rPr>
      </w:pPr>
      <w:r>
        <w:rPr>
          <w:sz w:val="24"/>
          <w:szCs w:val="24"/>
        </w:rPr>
        <w:t>Διδάκτορες   </w:t>
      </w:r>
    </w:p>
    <w:p w14:paraId="1F567EB3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544760E2" w14:textId="77777777" w:rsidR="00660E75" w:rsidRDefault="00660E75" w:rsidP="00660E75">
      <w:pPr>
        <w:rPr>
          <w:rFonts w:ascii="Calibri" w:hAnsi="Calibri" w:cs="Calibri"/>
          <w:color w:val="FF0000"/>
          <w:kern w:val="0"/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</w:rPr>
        <w:t>Ώρα  11.30:</w:t>
      </w:r>
      <w:r>
        <w:rPr>
          <w:rFonts w:ascii="Calibri" w:hAnsi="Calibri" w:cs="Calibri"/>
          <w:kern w:val="0"/>
          <w:sz w:val="24"/>
          <w:szCs w:val="24"/>
        </w:rPr>
        <w:t xml:space="preserve">     </w:t>
      </w:r>
      <w:r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>Τμήμα Κτηνιατρικής</w:t>
      </w:r>
      <w:r>
        <w:rPr>
          <w:rFonts w:ascii="Calibri" w:hAnsi="Calibri" w:cs="Calibri"/>
          <w:color w:val="FF0000"/>
          <w:kern w:val="0"/>
          <w:sz w:val="24"/>
          <w:szCs w:val="24"/>
        </w:rPr>
        <w:t xml:space="preserve"> </w:t>
      </w:r>
    </w:p>
    <w:p w14:paraId="515C9F5C" w14:textId="77777777" w:rsidR="00660E75" w:rsidRDefault="00660E75" w:rsidP="00660E75">
      <w:pPr>
        <w:rPr>
          <w:rFonts w:ascii="Calibri" w:hAnsi="Calibri" w:cs="Calibri"/>
          <w:color w:val="FF0000"/>
          <w:kern w:val="0"/>
          <w:sz w:val="24"/>
          <w:szCs w:val="24"/>
        </w:rPr>
      </w:pPr>
    </w:p>
    <w:p w14:paraId="695A5D6B" w14:textId="77777777" w:rsidR="00660E75" w:rsidRDefault="00660E75" w:rsidP="00660E75">
      <w:pPr>
        <w:rPr>
          <w:sz w:val="24"/>
          <w:szCs w:val="24"/>
        </w:rPr>
      </w:pPr>
      <w:r>
        <w:rPr>
          <w:sz w:val="24"/>
          <w:szCs w:val="24"/>
        </w:rPr>
        <w:t xml:space="preserve">     Πρόγραμμα  Προπτυχιακών Σπουδών</w:t>
      </w:r>
    </w:p>
    <w:p w14:paraId="4ABEB946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   </w:t>
      </w:r>
    </w:p>
    <w:p w14:paraId="11D67F62" w14:textId="77777777" w:rsidR="00660E75" w:rsidRDefault="00660E75" w:rsidP="00660E75">
      <w:pPr>
        <w:rPr>
          <w:rFonts w:ascii="Calibri" w:hAnsi="Calibri" w:cs="Calibri"/>
          <w:kern w:val="0"/>
          <w:sz w:val="24"/>
          <w:szCs w:val="24"/>
        </w:rPr>
      </w:pPr>
    </w:p>
    <w:p w14:paraId="6CE19AFB" w14:textId="77777777" w:rsidR="00660E75" w:rsidRDefault="00660E75" w:rsidP="00660E75">
      <w:pPr>
        <w:rPr>
          <w:rFonts w:ascii="Calibri" w:hAnsi="Calibri" w:cs="Calibri"/>
          <w:color w:val="FF0000"/>
          <w:kern w:val="0"/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</w:rPr>
        <w:t>Ώρα  13.00:</w:t>
      </w:r>
      <w:r>
        <w:rPr>
          <w:rFonts w:ascii="Calibri" w:hAnsi="Calibri" w:cs="Calibri"/>
          <w:kern w:val="0"/>
          <w:sz w:val="24"/>
          <w:szCs w:val="24"/>
        </w:rPr>
        <w:t xml:space="preserve">     </w:t>
      </w:r>
      <w:r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>Τμήμα Δημόσιας &amp; Ενιαίας Υγείας</w:t>
      </w:r>
      <w:r>
        <w:rPr>
          <w:rFonts w:ascii="Calibri" w:hAnsi="Calibri" w:cs="Calibri"/>
          <w:color w:val="FF0000"/>
          <w:kern w:val="0"/>
          <w:sz w:val="24"/>
          <w:szCs w:val="24"/>
        </w:rPr>
        <w:t> </w:t>
      </w:r>
    </w:p>
    <w:p w14:paraId="26037ADC" w14:textId="77777777" w:rsidR="00660E75" w:rsidRDefault="00660E75" w:rsidP="00660E75">
      <w:pPr>
        <w:rPr>
          <w:rFonts w:ascii="Calibri" w:hAnsi="Calibri" w:cs="Calibri"/>
          <w:color w:val="FF0000"/>
          <w:kern w:val="0"/>
          <w:sz w:val="24"/>
          <w:szCs w:val="24"/>
        </w:rPr>
      </w:pPr>
    </w:p>
    <w:p w14:paraId="6E8CFE25" w14:textId="7AFB2CC7" w:rsidR="00660E75" w:rsidRDefault="00660E75" w:rsidP="00660E75">
      <w:pPr>
        <w:rPr>
          <w:rFonts w:ascii="Calibri" w:hAnsi="Calibri" w:cs="Calibri"/>
          <w:kern w:val="0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Πρόγραμμα  Προπτυχιακών Σπουδών</w:t>
      </w:r>
      <w:r>
        <w:rPr>
          <w:rFonts w:ascii="Calibri" w:hAnsi="Calibri" w:cs="Calibri"/>
          <w:kern w:val="0"/>
          <w:sz w:val="24"/>
          <w:szCs w:val="24"/>
        </w:rPr>
        <w:t>   </w:t>
      </w:r>
    </w:p>
    <w:p w14:paraId="34812254" w14:textId="77777777" w:rsidR="00DC3D80" w:rsidRDefault="00DC3D80"/>
    <w:sectPr w:rsidR="00DC3D80" w:rsidSect="00660E75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3DB"/>
    <w:multiLevelType w:val="hybridMultilevel"/>
    <w:tmpl w:val="3156199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A41A85"/>
    <w:multiLevelType w:val="hybridMultilevel"/>
    <w:tmpl w:val="0E4E23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0459A"/>
    <w:multiLevelType w:val="hybridMultilevel"/>
    <w:tmpl w:val="C4881BF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311AA0"/>
    <w:multiLevelType w:val="hybridMultilevel"/>
    <w:tmpl w:val="2D8CDAB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28305A"/>
    <w:multiLevelType w:val="hybridMultilevel"/>
    <w:tmpl w:val="4F0A8DC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867371"/>
    <w:multiLevelType w:val="hybridMultilevel"/>
    <w:tmpl w:val="0F86E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26517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4570854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7630835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0789584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970757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1976325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75"/>
    <w:rsid w:val="00660E75"/>
    <w:rsid w:val="00DC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EA64"/>
  <w15:chartTrackingRefBased/>
  <w15:docId w15:val="{52F15590-609D-41FB-BE29-B1BFCF58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E7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75"/>
    <w:pPr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KOSMITIA SXOLIS EPISTIMON IGIAS</dc:creator>
  <cp:keywords/>
  <dc:description/>
  <cp:lastModifiedBy>KOSMITIA SXOLIS EPISTIMON IGIAS</cp:lastModifiedBy>
  <cp:revision>1</cp:revision>
  <dcterms:created xsi:type="dcterms:W3CDTF">2023-10-27T10:06:00Z</dcterms:created>
  <dcterms:modified xsi:type="dcterms:W3CDTF">2023-10-27T10:11:00Z</dcterms:modified>
</cp:coreProperties>
</file>