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A398E" w14:textId="3C929A9F" w:rsidR="004310B1" w:rsidRPr="00A032AE" w:rsidRDefault="00AE34FF" w:rsidP="002225C2">
      <w:pPr>
        <w:pStyle w:val="TableParagraph"/>
        <w:spacing w:line="360" w:lineRule="auto"/>
        <w:ind w:right="1775"/>
        <w:rPr>
          <w:b/>
          <w:bCs/>
          <w:sz w:val="24"/>
          <w:szCs w:val="24"/>
          <w:highlight w:val="yellow"/>
          <w:lang w:eastAsia="el-GR"/>
        </w:rPr>
      </w:pPr>
      <w:r w:rsidRPr="005E0515">
        <w:rPr>
          <w:b/>
          <w:bCs/>
          <w:noProof/>
          <w:color w:val="333333"/>
          <w:sz w:val="40"/>
          <w:szCs w:val="40"/>
          <w:bdr w:val="none" w:sz="0" w:space="0" w:color="auto" w:frame="1"/>
        </w:rPr>
        <w:drawing>
          <wp:inline distT="0" distB="0" distL="0" distR="0" wp14:anchorId="5F429017" wp14:editId="179EA364">
            <wp:extent cx="1955800" cy="1537969"/>
            <wp:effectExtent l="0" t="0" r="0" b="0"/>
            <wp:docPr id="5" name="Εικόνα 4">
              <a:extLst xmlns:a="http://schemas.openxmlformats.org/drawingml/2006/main">
                <a:ext uri="{FF2B5EF4-FFF2-40B4-BE49-F238E27FC236}">
                  <a16:creationId xmlns:a16="http://schemas.microsoft.com/office/drawing/2014/main" id="{07D58AB6-F476-F2DF-C8AC-551EA9EC00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07D58AB6-F476-F2DF-C8AC-551EA9EC0021}"/>
                        </a:ext>
                      </a:extLst>
                    </pic:cNvPr>
                    <pic:cNvPicPr>
                      <a:picLocks noChangeAspect="1"/>
                    </pic:cNvPicPr>
                  </pic:nvPicPr>
                  <pic:blipFill>
                    <a:blip r:embed="rId7"/>
                    <a:srcRect l="4892" t="20487" r="12309" b="27645"/>
                    <a:stretch/>
                  </pic:blipFill>
                  <pic:spPr>
                    <a:xfrm>
                      <a:off x="0" y="0"/>
                      <a:ext cx="1988193" cy="1563442"/>
                    </a:xfrm>
                    <a:prstGeom prst="rect">
                      <a:avLst/>
                    </a:prstGeom>
                  </pic:spPr>
                </pic:pic>
              </a:graphicData>
            </a:graphic>
          </wp:inline>
        </w:drawing>
      </w:r>
    </w:p>
    <w:p w14:paraId="65095E12" w14:textId="77777777" w:rsidR="00AE34FF" w:rsidRPr="00AE34FF" w:rsidRDefault="00AE34FF" w:rsidP="00AE34FF">
      <w:pPr>
        <w:rPr>
          <w:lang w:val="en-US"/>
        </w:rPr>
      </w:pPr>
      <w:r w:rsidRPr="00AE34FF">
        <w:rPr>
          <w:lang w:val="en-US"/>
        </w:rPr>
        <w:t xml:space="preserve">Georgios </w:t>
      </w:r>
      <w:proofErr w:type="spellStart"/>
      <w:r w:rsidRPr="00AE34FF">
        <w:rPr>
          <w:lang w:val="en-US"/>
        </w:rPr>
        <w:t>Papakonstantinou</w:t>
      </w:r>
      <w:proofErr w:type="spellEnd"/>
      <w:r w:rsidRPr="00AE34FF">
        <w:rPr>
          <w:lang w:val="en-US"/>
        </w:rPr>
        <w:t xml:space="preserve">, </w:t>
      </w:r>
      <w:proofErr w:type="spellStart"/>
      <w:r w:rsidRPr="00AE34FF">
        <w:rPr>
          <w:lang w:val="en-US"/>
        </w:rPr>
        <w:t>DVM</w:t>
      </w:r>
      <w:proofErr w:type="spellEnd"/>
      <w:r w:rsidRPr="00AE34FF">
        <w:rPr>
          <w:lang w:val="en-US"/>
        </w:rPr>
        <w:t xml:space="preserve">, PhD </w:t>
      </w:r>
    </w:p>
    <w:p w14:paraId="336AC4E3" w14:textId="77777777" w:rsidR="00AE34FF" w:rsidRPr="00AE34FF" w:rsidRDefault="00AE34FF" w:rsidP="00AE34FF">
      <w:pPr>
        <w:ind w:left="52"/>
        <w:rPr>
          <w:b/>
          <w:bCs/>
          <w:i/>
          <w:iCs/>
          <w:szCs w:val="22"/>
          <w:lang w:val="en-US"/>
        </w:rPr>
      </w:pPr>
      <w:r w:rsidRPr="00AE34FF">
        <w:rPr>
          <w:b/>
          <w:bCs/>
          <w:i/>
          <w:iCs/>
          <w:szCs w:val="22"/>
          <w:lang w:val="en-US"/>
        </w:rPr>
        <w:t>Assistant Professor</w:t>
      </w:r>
    </w:p>
    <w:p w14:paraId="221004F8" w14:textId="77777777" w:rsidR="00AE34FF" w:rsidRPr="00AE34FF" w:rsidRDefault="00AE34FF" w:rsidP="00AE34FF">
      <w:pPr>
        <w:ind w:left="52"/>
        <w:rPr>
          <w:szCs w:val="22"/>
          <w:lang w:val="en-US"/>
        </w:rPr>
      </w:pPr>
      <w:r w:rsidRPr="00AE34FF">
        <w:rPr>
          <w:szCs w:val="22"/>
          <w:lang w:val="en-US"/>
        </w:rPr>
        <w:t xml:space="preserve">Clinic of Medicine (Farm Animal </w:t>
      </w:r>
      <w:proofErr w:type="gramStart"/>
      <w:r w:rsidRPr="00AE34FF">
        <w:rPr>
          <w:szCs w:val="22"/>
          <w:lang w:val="en-US"/>
        </w:rPr>
        <w:t>Medicine )</w:t>
      </w:r>
      <w:proofErr w:type="gramEnd"/>
    </w:p>
    <w:p w14:paraId="5B9B6307" w14:textId="77777777" w:rsidR="00AE34FF" w:rsidRPr="00AE34FF" w:rsidRDefault="00AE34FF" w:rsidP="00AE34FF">
      <w:pPr>
        <w:ind w:left="52"/>
        <w:rPr>
          <w:szCs w:val="22"/>
          <w:lang w:val="en-US"/>
        </w:rPr>
      </w:pPr>
      <w:r w:rsidRPr="00AE34FF">
        <w:rPr>
          <w:szCs w:val="22"/>
          <w:lang w:val="en-US"/>
        </w:rPr>
        <w:t xml:space="preserve">Faculty of Veterinary Medicine </w:t>
      </w:r>
    </w:p>
    <w:p w14:paraId="7332E193" w14:textId="77777777" w:rsidR="00AE34FF" w:rsidRPr="00AE34FF" w:rsidRDefault="00AE34FF" w:rsidP="00AE34FF">
      <w:pPr>
        <w:ind w:left="52"/>
        <w:rPr>
          <w:szCs w:val="22"/>
          <w:lang w:val="en-US"/>
        </w:rPr>
      </w:pPr>
      <w:r w:rsidRPr="00AE34FF">
        <w:rPr>
          <w:szCs w:val="22"/>
          <w:lang w:val="en-US"/>
        </w:rPr>
        <w:t xml:space="preserve">University of Thessaly, Greece (UTH) </w:t>
      </w:r>
    </w:p>
    <w:p w14:paraId="0204C309" w14:textId="77777777" w:rsidR="00AE34FF" w:rsidRPr="00AE34FF" w:rsidRDefault="00AE34FF" w:rsidP="00AE34FF">
      <w:pPr>
        <w:ind w:left="52"/>
        <w:rPr>
          <w:szCs w:val="22"/>
          <w:lang w:val="en-US"/>
        </w:rPr>
      </w:pPr>
      <w:proofErr w:type="spellStart"/>
      <w:r w:rsidRPr="00AE34FF">
        <w:rPr>
          <w:szCs w:val="22"/>
          <w:lang w:val="en-US"/>
        </w:rPr>
        <w:t>Trikalon</w:t>
      </w:r>
      <w:proofErr w:type="spellEnd"/>
      <w:r w:rsidRPr="00AE34FF">
        <w:rPr>
          <w:szCs w:val="22"/>
          <w:lang w:val="en-US"/>
        </w:rPr>
        <w:t xml:space="preserve"> 224, 43100, </w:t>
      </w:r>
      <w:r w:rsidRPr="00AE34FF">
        <w:rPr>
          <w:szCs w:val="22"/>
        </w:rPr>
        <w:t>Κ</w:t>
      </w:r>
      <w:proofErr w:type="spellStart"/>
      <w:r w:rsidRPr="00AE34FF">
        <w:rPr>
          <w:szCs w:val="22"/>
          <w:lang w:val="en-US"/>
        </w:rPr>
        <w:t>arditsa</w:t>
      </w:r>
      <w:proofErr w:type="spellEnd"/>
      <w:r w:rsidRPr="00AE34FF">
        <w:rPr>
          <w:szCs w:val="22"/>
          <w:lang w:val="en-US"/>
        </w:rPr>
        <w:t xml:space="preserve">, Greece </w:t>
      </w:r>
    </w:p>
    <w:p w14:paraId="0BBAE2B3" w14:textId="288353E6" w:rsidR="00AE34FF" w:rsidRPr="00AE34FF" w:rsidRDefault="00AE34FF" w:rsidP="00AE34FF">
      <w:pPr>
        <w:ind w:left="52"/>
        <w:rPr>
          <w:szCs w:val="22"/>
          <w:lang w:val="en-US"/>
        </w:rPr>
      </w:pPr>
      <w:r w:rsidRPr="00AE34FF">
        <w:rPr>
          <w:szCs w:val="22"/>
        </w:rPr>
        <w:t>Τ</w:t>
      </w:r>
      <w:r w:rsidRPr="00AE34FF">
        <w:rPr>
          <w:szCs w:val="22"/>
          <w:lang w:val="en-US"/>
        </w:rPr>
        <w:t xml:space="preserve">el.  6981652941 / email: geopapak@vet.uth.gr </w:t>
      </w:r>
    </w:p>
    <w:p w14:paraId="35BAE1C9" w14:textId="77777777" w:rsidR="00AE34FF" w:rsidRDefault="00AE34FF" w:rsidP="00501BFF">
      <w:pPr>
        <w:spacing w:before="120" w:after="120" w:line="360" w:lineRule="auto"/>
        <w:rPr>
          <w:lang w:val="en-US"/>
        </w:rPr>
      </w:pPr>
      <w:r>
        <w:rPr>
          <w:lang w:val="en-US"/>
        </w:rPr>
        <w:t xml:space="preserve"> </w:t>
      </w:r>
    </w:p>
    <w:p w14:paraId="740DC1B5" w14:textId="76A8686C" w:rsidR="00501BFF" w:rsidRPr="00501BFF" w:rsidRDefault="004310B1" w:rsidP="00501BFF">
      <w:pPr>
        <w:spacing w:before="120" w:after="120" w:line="360" w:lineRule="auto"/>
        <w:rPr>
          <w:b/>
          <w:color w:val="000000"/>
          <w:lang w:val="en-US"/>
        </w:rPr>
      </w:pPr>
      <w:r w:rsidRPr="00501BFF">
        <w:rPr>
          <w:b/>
          <w:color w:val="000000"/>
          <w:lang w:val="en-US"/>
        </w:rPr>
        <w:t>STUDIES</w:t>
      </w:r>
    </w:p>
    <w:p w14:paraId="3A05735F" w14:textId="1ADEE541" w:rsidR="004310B1" w:rsidRPr="00501BFF" w:rsidRDefault="004310B1" w:rsidP="00501BFF">
      <w:pPr>
        <w:spacing w:before="120" w:after="120" w:line="360" w:lineRule="auto"/>
        <w:rPr>
          <w:b/>
          <w:color w:val="000000"/>
          <w:lang w:val="en-US"/>
        </w:rPr>
      </w:pPr>
      <w:r w:rsidRPr="00501BFF">
        <w:rPr>
          <w:b/>
          <w:i/>
          <w:iCs/>
          <w:szCs w:val="22"/>
          <w:lang w:val="en-US"/>
        </w:rPr>
        <w:t xml:space="preserve">Undergraduate studies </w:t>
      </w:r>
    </w:p>
    <w:p w14:paraId="3BF52431" w14:textId="77777777" w:rsidR="00501BFF" w:rsidRPr="000926F6" w:rsidRDefault="004310B1" w:rsidP="000926F6">
      <w:pPr>
        <w:pStyle w:val="a3"/>
        <w:numPr>
          <w:ilvl w:val="0"/>
          <w:numId w:val="53"/>
        </w:numPr>
        <w:spacing w:line="360" w:lineRule="auto"/>
        <w:jc w:val="both"/>
        <w:rPr>
          <w:szCs w:val="22"/>
          <w:lang w:val="en-US"/>
        </w:rPr>
      </w:pPr>
      <w:r w:rsidRPr="000926F6">
        <w:rPr>
          <w:sz w:val="22"/>
          <w:szCs w:val="22"/>
          <w:lang w:val="en-US"/>
        </w:rPr>
        <w:t xml:space="preserve">Doctor of Veterinary Medicine, </w:t>
      </w:r>
      <w:proofErr w:type="spellStart"/>
      <w:r w:rsidRPr="000926F6">
        <w:rPr>
          <w:sz w:val="22"/>
          <w:szCs w:val="22"/>
          <w:lang w:val="en-US"/>
        </w:rPr>
        <w:t>DVM</w:t>
      </w:r>
      <w:proofErr w:type="spellEnd"/>
      <w:r w:rsidRPr="000926F6">
        <w:rPr>
          <w:sz w:val="22"/>
          <w:szCs w:val="22"/>
          <w:lang w:val="en-US"/>
        </w:rPr>
        <w:t>. School of Veterinary Medicine, University of Thessaly, Greece (UTH) (Feb. 2018).</w:t>
      </w:r>
      <w:r w:rsidRPr="000926F6">
        <w:rPr>
          <w:szCs w:val="22"/>
          <w:lang w:val="en-US"/>
        </w:rPr>
        <w:t xml:space="preserve">  </w:t>
      </w:r>
    </w:p>
    <w:p w14:paraId="59774BCF" w14:textId="323525BA" w:rsidR="004310B1" w:rsidRPr="00501BFF" w:rsidRDefault="004310B1" w:rsidP="00501BFF">
      <w:pPr>
        <w:spacing w:line="360" w:lineRule="auto"/>
        <w:ind w:left="52"/>
        <w:jc w:val="both"/>
        <w:rPr>
          <w:szCs w:val="22"/>
          <w:lang w:val="en-US"/>
        </w:rPr>
      </w:pPr>
      <w:r w:rsidRPr="00501BFF">
        <w:rPr>
          <w:b/>
          <w:i/>
          <w:iCs/>
          <w:szCs w:val="22"/>
          <w:lang w:val="en-US"/>
        </w:rPr>
        <w:t xml:space="preserve">Postgraduate studies </w:t>
      </w:r>
    </w:p>
    <w:p w14:paraId="50A4320B" w14:textId="77777777" w:rsidR="004310B1" w:rsidRPr="000926F6" w:rsidRDefault="004310B1" w:rsidP="000926F6">
      <w:pPr>
        <w:spacing w:line="360" w:lineRule="auto"/>
        <w:ind w:firstLine="357"/>
        <w:jc w:val="both"/>
        <w:rPr>
          <w:b/>
          <w:sz w:val="22"/>
          <w:szCs w:val="22"/>
          <w:lang w:val="en-US"/>
        </w:rPr>
      </w:pPr>
      <w:r w:rsidRPr="000926F6">
        <w:rPr>
          <w:b/>
          <w:sz w:val="22"/>
          <w:szCs w:val="22"/>
          <w:lang w:val="en-US"/>
        </w:rPr>
        <w:t xml:space="preserve">1. </w:t>
      </w:r>
      <w:r w:rsidRPr="000926F6">
        <w:rPr>
          <w:sz w:val="22"/>
          <w:szCs w:val="22"/>
          <w:lang w:val="en-US"/>
        </w:rPr>
        <w:t>Internship in Farm Animal Medicine (specialization in porcine medicine), Clinic of Medicine,</w:t>
      </w:r>
      <w:r w:rsidRPr="000926F6">
        <w:rPr>
          <w:b/>
          <w:sz w:val="22"/>
          <w:szCs w:val="22"/>
          <w:lang w:val="en-US"/>
        </w:rPr>
        <w:t xml:space="preserve"> </w:t>
      </w:r>
      <w:r w:rsidRPr="000926F6">
        <w:rPr>
          <w:sz w:val="22"/>
          <w:szCs w:val="22"/>
          <w:lang w:val="en-US"/>
        </w:rPr>
        <w:t>School of Veterinary Medicine, UTH, Greece (October 2018).</w:t>
      </w:r>
    </w:p>
    <w:p w14:paraId="0E91356E" w14:textId="77777777" w:rsidR="00501BFF" w:rsidRPr="000926F6" w:rsidRDefault="004310B1" w:rsidP="000926F6">
      <w:pPr>
        <w:spacing w:line="360" w:lineRule="auto"/>
        <w:ind w:firstLine="357"/>
        <w:jc w:val="both"/>
        <w:rPr>
          <w:sz w:val="22"/>
          <w:szCs w:val="22"/>
          <w:lang w:val="en-US"/>
        </w:rPr>
      </w:pPr>
      <w:r w:rsidRPr="000926F6">
        <w:rPr>
          <w:b/>
          <w:sz w:val="22"/>
          <w:szCs w:val="22"/>
          <w:lang w:val="en-US"/>
        </w:rPr>
        <w:t>2.</w:t>
      </w:r>
      <w:r w:rsidRPr="000926F6">
        <w:rPr>
          <w:sz w:val="22"/>
          <w:szCs w:val="22"/>
          <w:lang w:val="en-US"/>
        </w:rPr>
        <w:t xml:space="preserve"> PhD Thesis. School of Veterinary Medicine, UTH, Greece (July 2022): Specification in porcine medicine, porcine herd health management. </w:t>
      </w:r>
    </w:p>
    <w:p w14:paraId="1E677A76" w14:textId="024AE71F" w:rsidR="004310B1" w:rsidRPr="00501BFF" w:rsidRDefault="004310B1" w:rsidP="00501BFF">
      <w:pPr>
        <w:spacing w:line="360" w:lineRule="auto"/>
        <w:ind w:left="52"/>
        <w:jc w:val="both"/>
        <w:rPr>
          <w:szCs w:val="22"/>
          <w:lang w:val="en-US"/>
        </w:rPr>
      </w:pPr>
      <w:r w:rsidRPr="00501BFF">
        <w:rPr>
          <w:b/>
          <w:i/>
          <w:iCs/>
          <w:szCs w:val="22"/>
          <w:lang w:val="en-US"/>
        </w:rPr>
        <w:t xml:space="preserve">Postdoctoral training </w:t>
      </w:r>
    </w:p>
    <w:p w14:paraId="0BE2C344" w14:textId="77777777" w:rsidR="00501BFF" w:rsidRPr="000926F6" w:rsidRDefault="004310B1" w:rsidP="000926F6">
      <w:pPr>
        <w:pStyle w:val="a3"/>
        <w:numPr>
          <w:ilvl w:val="0"/>
          <w:numId w:val="52"/>
        </w:numPr>
        <w:spacing w:line="360" w:lineRule="auto"/>
        <w:jc w:val="both"/>
        <w:rPr>
          <w:color w:val="000000"/>
          <w:sz w:val="22"/>
          <w:szCs w:val="22"/>
          <w:lang w:val="en-US"/>
        </w:rPr>
      </w:pPr>
      <w:r w:rsidRPr="000926F6">
        <w:rPr>
          <w:sz w:val="22"/>
          <w:szCs w:val="22"/>
          <w:lang w:val="en-US"/>
        </w:rPr>
        <w:t xml:space="preserve">Clinic for Swine, Small Ruminants and Forensic Medicine - </w:t>
      </w:r>
      <w:r w:rsidRPr="000926F6">
        <w:rPr>
          <w:color w:val="000000"/>
          <w:sz w:val="22"/>
          <w:szCs w:val="22"/>
          <w:lang w:val="en-US"/>
        </w:rPr>
        <w:t>Department of Animal Medicine, Production and Health - MAPS, University of Veterinary Medicine Padova, Italy (February- March 2023)</w:t>
      </w:r>
    </w:p>
    <w:p w14:paraId="4FB250F0" w14:textId="57204422" w:rsidR="00501BFF" w:rsidRPr="00501BFF" w:rsidRDefault="00501BFF" w:rsidP="00501BFF">
      <w:pPr>
        <w:spacing w:line="360" w:lineRule="auto"/>
        <w:jc w:val="both"/>
        <w:rPr>
          <w:b/>
          <w:szCs w:val="22"/>
          <w:lang w:val="en-US"/>
        </w:rPr>
      </w:pPr>
      <w:r w:rsidRPr="00501BFF">
        <w:rPr>
          <w:b/>
          <w:i/>
          <w:iCs/>
          <w:szCs w:val="22"/>
          <w:lang w:val="en-US"/>
        </w:rPr>
        <w:t xml:space="preserve">Training programs  </w:t>
      </w:r>
    </w:p>
    <w:p w14:paraId="29F0352B" w14:textId="6DD60EFC" w:rsidR="000926F6" w:rsidRDefault="000926F6" w:rsidP="000926F6">
      <w:pPr>
        <w:pStyle w:val="a3"/>
        <w:spacing w:line="360" w:lineRule="auto"/>
        <w:ind w:left="357"/>
        <w:jc w:val="both"/>
        <w:rPr>
          <w:sz w:val="22"/>
          <w:szCs w:val="22"/>
          <w:lang w:val="en-US"/>
        </w:rPr>
      </w:pPr>
      <w:r w:rsidRPr="000926F6">
        <w:rPr>
          <w:b/>
          <w:sz w:val="22"/>
          <w:szCs w:val="22"/>
          <w:lang w:val="en-US"/>
        </w:rPr>
        <w:t>1</w:t>
      </w:r>
      <w:r>
        <w:rPr>
          <w:b/>
          <w:sz w:val="22"/>
          <w:szCs w:val="22"/>
          <w:lang w:val="en-US"/>
        </w:rPr>
        <w:t>.</w:t>
      </w:r>
      <w:r w:rsidRPr="000926F6">
        <w:rPr>
          <w:sz w:val="22"/>
          <w:szCs w:val="22"/>
          <w:lang w:val="en-US"/>
        </w:rPr>
        <w:t xml:space="preserve"> </w:t>
      </w:r>
      <w:proofErr w:type="spellStart"/>
      <w:r w:rsidR="004310B1" w:rsidRPr="000926F6">
        <w:rPr>
          <w:color w:val="000000"/>
          <w:sz w:val="22"/>
          <w:szCs w:val="22"/>
          <w:lang w:val="en-US"/>
        </w:rPr>
        <w:t>HIPRA</w:t>
      </w:r>
      <w:proofErr w:type="spellEnd"/>
      <w:r w:rsidR="004310B1" w:rsidRPr="000926F6">
        <w:rPr>
          <w:color w:val="000000"/>
          <w:sz w:val="22"/>
          <w:szCs w:val="22"/>
          <w:lang w:val="en-US"/>
        </w:rPr>
        <w:t xml:space="preserve"> UNIVERSITY - “Porcine Respiratory Disease Complex”. </w:t>
      </w:r>
      <w:r w:rsidR="004310B1" w:rsidRPr="000926F6">
        <w:rPr>
          <w:szCs w:val="22"/>
          <w:lang w:val="en-US"/>
        </w:rPr>
        <w:t>School of Veterinary Medicine, UTH, Greece</w:t>
      </w:r>
      <w:r w:rsidR="004310B1" w:rsidRPr="000926F6">
        <w:rPr>
          <w:color w:val="000000"/>
          <w:sz w:val="22"/>
          <w:szCs w:val="22"/>
          <w:lang w:val="en-US"/>
        </w:rPr>
        <w:t xml:space="preserve"> </w:t>
      </w:r>
      <w:r w:rsidR="00BF4067">
        <w:rPr>
          <w:color w:val="000000"/>
          <w:sz w:val="22"/>
          <w:szCs w:val="22"/>
          <w:lang w:val="en-US"/>
        </w:rPr>
        <w:t>(</w:t>
      </w:r>
      <w:r w:rsidR="004310B1" w:rsidRPr="000926F6">
        <w:rPr>
          <w:color w:val="000000"/>
          <w:sz w:val="22"/>
          <w:szCs w:val="22"/>
          <w:lang w:val="en-US"/>
        </w:rPr>
        <w:t>13-14 November 2021</w:t>
      </w:r>
      <w:r w:rsidR="004310B1" w:rsidRPr="000926F6">
        <w:rPr>
          <w:sz w:val="22"/>
          <w:szCs w:val="22"/>
          <w:lang w:val="en-US"/>
        </w:rPr>
        <w:t xml:space="preserve">) </w:t>
      </w:r>
    </w:p>
    <w:p w14:paraId="2FD35EA4" w14:textId="5E35DDB3" w:rsidR="00501BFF" w:rsidRDefault="000926F6" w:rsidP="000926F6">
      <w:pPr>
        <w:pStyle w:val="a3"/>
        <w:spacing w:line="360" w:lineRule="auto"/>
        <w:ind w:left="357"/>
        <w:jc w:val="both"/>
        <w:rPr>
          <w:sz w:val="22"/>
          <w:szCs w:val="22"/>
          <w:lang w:val="en-US"/>
        </w:rPr>
      </w:pPr>
      <w:r w:rsidRPr="000926F6">
        <w:rPr>
          <w:b/>
          <w:bCs/>
          <w:spacing w:val="-1"/>
          <w:sz w:val="22"/>
          <w:szCs w:val="22"/>
          <w:lang w:val="en-US"/>
        </w:rPr>
        <w:t>2.</w:t>
      </w:r>
      <w:r>
        <w:rPr>
          <w:spacing w:val="-1"/>
          <w:sz w:val="22"/>
          <w:szCs w:val="22"/>
          <w:lang w:val="en-US"/>
        </w:rPr>
        <w:t xml:space="preserve"> </w:t>
      </w:r>
      <w:r w:rsidR="004310B1" w:rsidRPr="000926F6">
        <w:rPr>
          <w:spacing w:val="-1"/>
          <w:sz w:val="22"/>
          <w:szCs w:val="22"/>
          <w:lang w:val="en-US"/>
        </w:rPr>
        <w:t>3</w:t>
      </w:r>
      <w:r w:rsidR="004310B1" w:rsidRPr="000926F6">
        <w:rPr>
          <w:spacing w:val="-1"/>
          <w:sz w:val="22"/>
          <w:szCs w:val="22"/>
          <w:vertAlign w:val="superscript"/>
          <w:lang w:val="en-US"/>
        </w:rPr>
        <w:t>rd</w:t>
      </w:r>
      <w:r w:rsidR="004310B1" w:rsidRPr="000926F6">
        <w:rPr>
          <w:spacing w:val="-14"/>
          <w:sz w:val="22"/>
          <w:szCs w:val="22"/>
          <w:lang w:val="en-US"/>
        </w:rPr>
        <w:t xml:space="preserve"> </w:t>
      </w:r>
      <w:r w:rsidR="004310B1" w:rsidRPr="000926F6">
        <w:rPr>
          <w:spacing w:val="-1"/>
          <w:sz w:val="22"/>
          <w:szCs w:val="22"/>
          <w:lang w:val="en-US"/>
        </w:rPr>
        <w:t>MSD</w:t>
      </w:r>
      <w:r w:rsidR="004310B1" w:rsidRPr="000926F6">
        <w:rPr>
          <w:spacing w:val="2"/>
          <w:sz w:val="22"/>
          <w:szCs w:val="22"/>
          <w:lang w:val="en-US"/>
        </w:rPr>
        <w:t xml:space="preserve"> </w:t>
      </w:r>
      <w:r w:rsidR="004310B1" w:rsidRPr="000926F6">
        <w:rPr>
          <w:spacing w:val="-1"/>
          <w:sz w:val="22"/>
          <w:szCs w:val="22"/>
          <w:lang w:val="en-US"/>
        </w:rPr>
        <w:t>Porcine</w:t>
      </w:r>
      <w:r w:rsidR="004310B1" w:rsidRPr="000926F6">
        <w:rPr>
          <w:sz w:val="22"/>
          <w:szCs w:val="22"/>
          <w:lang w:val="en-US"/>
        </w:rPr>
        <w:t xml:space="preserve"> </w:t>
      </w:r>
      <w:r w:rsidR="004310B1" w:rsidRPr="000926F6">
        <w:rPr>
          <w:spacing w:val="-1"/>
          <w:sz w:val="22"/>
          <w:szCs w:val="22"/>
          <w:lang w:val="en-US"/>
        </w:rPr>
        <w:t>Health</w:t>
      </w:r>
      <w:r w:rsidR="004310B1" w:rsidRPr="000926F6">
        <w:rPr>
          <w:spacing w:val="3"/>
          <w:sz w:val="22"/>
          <w:szCs w:val="22"/>
          <w:lang w:val="en-US"/>
        </w:rPr>
        <w:t xml:space="preserve"> </w:t>
      </w:r>
      <w:r w:rsidR="004310B1" w:rsidRPr="000926F6">
        <w:rPr>
          <w:spacing w:val="-1"/>
          <w:sz w:val="22"/>
          <w:szCs w:val="22"/>
          <w:lang w:val="en-US"/>
        </w:rPr>
        <w:t>Management</w:t>
      </w:r>
      <w:r w:rsidR="004310B1" w:rsidRPr="000926F6">
        <w:rPr>
          <w:spacing w:val="5"/>
          <w:sz w:val="22"/>
          <w:szCs w:val="22"/>
          <w:lang w:val="en-US"/>
        </w:rPr>
        <w:t xml:space="preserve"> </w:t>
      </w:r>
      <w:r w:rsidR="004310B1" w:rsidRPr="000926F6">
        <w:rPr>
          <w:spacing w:val="-1"/>
          <w:sz w:val="22"/>
          <w:szCs w:val="22"/>
          <w:lang w:val="en-US"/>
        </w:rPr>
        <w:t xml:space="preserve">Conference. </w:t>
      </w:r>
      <w:r w:rsidR="004310B1" w:rsidRPr="000926F6">
        <w:rPr>
          <w:sz w:val="22"/>
          <w:szCs w:val="22"/>
          <w:lang w:val="en-US"/>
        </w:rPr>
        <w:t>Wroclaw, Poland,</w:t>
      </w:r>
      <w:r w:rsidR="004310B1" w:rsidRPr="000926F6">
        <w:rPr>
          <w:spacing w:val="5"/>
          <w:sz w:val="22"/>
          <w:szCs w:val="22"/>
          <w:lang w:val="en-US"/>
        </w:rPr>
        <w:t xml:space="preserve"> </w:t>
      </w:r>
      <w:r w:rsidR="004310B1" w:rsidRPr="000926F6">
        <w:rPr>
          <w:sz w:val="22"/>
          <w:szCs w:val="22"/>
          <w:lang w:val="en-US"/>
        </w:rPr>
        <w:t>26-28</w:t>
      </w:r>
      <w:r w:rsidR="004310B1" w:rsidRPr="000926F6">
        <w:rPr>
          <w:spacing w:val="-2"/>
          <w:sz w:val="22"/>
          <w:szCs w:val="22"/>
          <w:lang w:val="en-US"/>
        </w:rPr>
        <w:t xml:space="preserve"> </w:t>
      </w:r>
      <w:r w:rsidR="004310B1" w:rsidRPr="000926F6">
        <w:rPr>
          <w:sz w:val="22"/>
          <w:szCs w:val="22"/>
          <w:lang w:val="en-US"/>
        </w:rPr>
        <w:t>March</w:t>
      </w:r>
      <w:r w:rsidR="004310B1" w:rsidRPr="000926F6">
        <w:rPr>
          <w:spacing w:val="4"/>
          <w:sz w:val="22"/>
          <w:szCs w:val="22"/>
          <w:lang w:val="en-US"/>
        </w:rPr>
        <w:t xml:space="preserve"> </w:t>
      </w:r>
      <w:r w:rsidR="004310B1" w:rsidRPr="000926F6">
        <w:rPr>
          <w:sz w:val="22"/>
          <w:szCs w:val="22"/>
          <w:lang w:val="en-US"/>
        </w:rPr>
        <w:t xml:space="preserve">2019. </w:t>
      </w:r>
    </w:p>
    <w:p w14:paraId="7BDCB176" w14:textId="5AC09A4A" w:rsidR="00555867" w:rsidRPr="00BF4067" w:rsidRDefault="00555867" w:rsidP="000926F6">
      <w:pPr>
        <w:pStyle w:val="a3"/>
        <w:spacing w:line="360" w:lineRule="auto"/>
        <w:ind w:left="357"/>
        <w:jc w:val="both"/>
        <w:rPr>
          <w:color w:val="000000"/>
          <w:sz w:val="22"/>
          <w:szCs w:val="22"/>
          <w:lang w:val="en-US"/>
        </w:rPr>
      </w:pPr>
      <w:r>
        <w:rPr>
          <w:b/>
          <w:bCs/>
          <w:spacing w:val="-1"/>
          <w:sz w:val="22"/>
          <w:szCs w:val="22"/>
          <w:lang w:val="en-US"/>
        </w:rPr>
        <w:t>3.</w:t>
      </w:r>
      <w:r>
        <w:rPr>
          <w:color w:val="000000"/>
          <w:sz w:val="22"/>
          <w:szCs w:val="22"/>
          <w:lang w:val="en-US"/>
        </w:rPr>
        <w:t xml:space="preserve"> </w:t>
      </w:r>
      <w:r w:rsidRPr="00555867">
        <w:rPr>
          <w:color w:val="000000"/>
          <w:sz w:val="22"/>
          <w:szCs w:val="22"/>
          <w:lang w:val="en-US"/>
        </w:rPr>
        <w:t>Department of Animal Medicine, Production and Health - MAPS, University of Veterinary Medicine Padova, Italy (</w:t>
      </w:r>
      <w:r>
        <w:rPr>
          <w:color w:val="000000"/>
          <w:sz w:val="22"/>
          <w:szCs w:val="22"/>
          <w:lang w:val="en-US"/>
        </w:rPr>
        <w:t>February</w:t>
      </w:r>
      <w:r w:rsidRPr="00555867">
        <w:rPr>
          <w:color w:val="000000"/>
          <w:sz w:val="22"/>
          <w:szCs w:val="22"/>
          <w:lang w:val="en-US"/>
        </w:rPr>
        <w:t>-</w:t>
      </w:r>
      <w:r>
        <w:rPr>
          <w:color w:val="000000"/>
          <w:sz w:val="22"/>
          <w:szCs w:val="22"/>
          <w:lang w:val="en-US"/>
        </w:rPr>
        <w:t>March</w:t>
      </w:r>
      <w:r w:rsidRPr="00555867">
        <w:rPr>
          <w:color w:val="000000"/>
          <w:sz w:val="22"/>
          <w:szCs w:val="22"/>
          <w:lang w:val="en-US"/>
        </w:rPr>
        <w:t xml:space="preserve"> 2023)</w:t>
      </w:r>
    </w:p>
    <w:p w14:paraId="68C20371" w14:textId="10387CBC" w:rsidR="00BF4067" w:rsidRPr="00BF4067" w:rsidRDefault="00BF4067" w:rsidP="000926F6">
      <w:pPr>
        <w:pStyle w:val="a3"/>
        <w:spacing w:line="360" w:lineRule="auto"/>
        <w:ind w:left="357"/>
        <w:jc w:val="both"/>
        <w:rPr>
          <w:color w:val="000000"/>
          <w:sz w:val="22"/>
          <w:szCs w:val="22"/>
          <w:lang w:val="en-US"/>
        </w:rPr>
      </w:pPr>
      <w:r w:rsidRPr="00BF4067">
        <w:rPr>
          <w:b/>
          <w:bCs/>
          <w:spacing w:val="-1"/>
          <w:sz w:val="22"/>
          <w:szCs w:val="22"/>
          <w:lang w:val="en-US"/>
        </w:rPr>
        <w:t>4.</w:t>
      </w:r>
      <w:r w:rsidRPr="00BF4067">
        <w:rPr>
          <w:color w:val="000000"/>
          <w:sz w:val="22"/>
          <w:szCs w:val="22"/>
          <w:lang w:val="en-US"/>
        </w:rPr>
        <w:t xml:space="preserve"> </w:t>
      </w:r>
      <w:r>
        <w:rPr>
          <w:color w:val="000000"/>
          <w:sz w:val="22"/>
          <w:szCs w:val="22"/>
          <w:lang w:val="en-US"/>
        </w:rPr>
        <w:t>“</w:t>
      </w:r>
      <w:r w:rsidRPr="00BF4067">
        <w:rPr>
          <w:color w:val="000000"/>
          <w:sz w:val="22"/>
          <w:szCs w:val="22"/>
          <w:lang w:val="en-US"/>
        </w:rPr>
        <w:t>25 Years of PCV2 Presence: New Data and Challenges in Vaccination Protocols</w:t>
      </w:r>
      <w:r>
        <w:rPr>
          <w:color w:val="000000"/>
          <w:sz w:val="22"/>
          <w:szCs w:val="22"/>
          <w:lang w:val="en-US"/>
        </w:rPr>
        <w:t>”. School of Veterinary Medicine, UTH, Greece (25-26 November 2023)</w:t>
      </w:r>
    </w:p>
    <w:p w14:paraId="507AAC2A" w14:textId="23132085" w:rsidR="004310B1" w:rsidRPr="00501BFF" w:rsidRDefault="004310B1" w:rsidP="00501BFF">
      <w:pPr>
        <w:spacing w:line="360" w:lineRule="auto"/>
        <w:jc w:val="both"/>
        <w:rPr>
          <w:b/>
          <w:bCs/>
          <w:color w:val="000000"/>
          <w:sz w:val="22"/>
          <w:szCs w:val="22"/>
          <w:lang w:val="en-US"/>
        </w:rPr>
      </w:pPr>
      <w:r w:rsidRPr="000926F6">
        <w:rPr>
          <w:b/>
          <w:bCs/>
          <w:szCs w:val="22"/>
          <w:lang w:val="en-US"/>
        </w:rPr>
        <w:lastRenderedPageBreak/>
        <w:t xml:space="preserve">PROFESSIONAL ACTIVITIES </w:t>
      </w:r>
    </w:p>
    <w:p w14:paraId="0D2BB3AF" w14:textId="77777777" w:rsidR="004310B1" w:rsidRPr="00501BFF" w:rsidRDefault="004310B1" w:rsidP="000926F6">
      <w:pPr>
        <w:pStyle w:val="a4"/>
        <w:numPr>
          <w:ilvl w:val="0"/>
          <w:numId w:val="56"/>
        </w:numPr>
        <w:spacing w:line="360" w:lineRule="auto"/>
        <w:jc w:val="both"/>
        <w:rPr>
          <w:bCs/>
          <w:sz w:val="22"/>
          <w:szCs w:val="22"/>
          <w:lang w:val="en-US"/>
        </w:rPr>
      </w:pPr>
      <w:r w:rsidRPr="00501BFF">
        <w:rPr>
          <w:sz w:val="22"/>
          <w:szCs w:val="22"/>
          <w:lang w:val="en-US"/>
        </w:rPr>
        <w:t xml:space="preserve">Veterinarian at the OLYMPUS VET, </w:t>
      </w:r>
      <w:proofErr w:type="spellStart"/>
      <w:r w:rsidRPr="00501BFF">
        <w:rPr>
          <w:sz w:val="22"/>
          <w:szCs w:val="22"/>
          <w:lang w:val="en-US"/>
        </w:rPr>
        <w:t>Janurary</w:t>
      </w:r>
      <w:proofErr w:type="spellEnd"/>
      <w:r w:rsidRPr="00501BFF">
        <w:rPr>
          <w:sz w:val="22"/>
          <w:szCs w:val="22"/>
          <w:lang w:val="en-US"/>
        </w:rPr>
        <w:t xml:space="preserve"> 2019 – September 2019</w:t>
      </w:r>
    </w:p>
    <w:p w14:paraId="6098EDAE" w14:textId="77777777" w:rsidR="004310B1" w:rsidRPr="00501BFF" w:rsidRDefault="004310B1" w:rsidP="000926F6">
      <w:pPr>
        <w:pStyle w:val="a4"/>
        <w:numPr>
          <w:ilvl w:val="0"/>
          <w:numId w:val="56"/>
        </w:numPr>
        <w:spacing w:line="360" w:lineRule="auto"/>
        <w:jc w:val="both"/>
        <w:rPr>
          <w:bCs/>
          <w:sz w:val="22"/>
          <w:szCs w:val="22"/>
          <w:lang w:val="en-US"/>
        </w:rPr>
      </w:pPr>
      <w:r w:rsidRPr="00501BFF">
        <w:rPr>
          <w:sz w:val="22"/>
          <w:szCs w:val="22"/>
          <w:lang w:val="en-US"/>
        </w:rPr>
        <w:t>Scholar of the University of Thessaly in the project "Development of mechanism and monitoring of West Nile virus circulation levels in the Peloponnese Region", July 2020 – November 2020</w:t>
      </w:r>
    </w:p>
    <w:p w14:paraId="65E31363" w14:textId="3501DDD8" w:rsidR="004310B1" w:rsidRPr="00501BFF" w:rsidRDefault="004310B1" w:rsidP="000926F6">
      <w:pPr>
        <w:pStyle w:val="a4"/>
        <w:numPr>
          <w:ilvl w:val="0"/>
          <w:numId w:val="56"/>
        </w:numPr>
        <w:spacing w:line="360" w:lineRule="auto"/>
        <w:jc w:val="both"/>
        <w:rPr>
          <w:sz w:val="22"/>
          <w:szCs w:val="22"/>
          <w:lang w:val="en-US"/>
        </w:rPr>
      </w:pPr>
      <w:r w:rsidRPr="00501BFF">
        <w:rPr>
          <w:sz w:val="22"/>
          <w:szCs w:val="22"/>
          <w:lang w:val="en-US"/>
        </w:rPr>
        <w:t xml:space="preserve">Veterinarian on a pig farm (Piggy Farm, Ancient Olympia, Greece), July 2020 - </w:t>
      </w:r>
      <w:r w:rsidR="00D0727B">
        <w:rPr>
          <w:sz w:val="22"/>
          <w:szCs w:val="22"/>
          <w:lang w:val="en-US"/>
        </w:rPr>
        <w:t>Present</w:t>
      </w:r>
    </w:p>
    <w:p w14:paraId="536B9B60" w14:textId="77777777" w:rsidR="004310B1" w:rsidRPr="00501BFF" w:rsidRDefault="004310B1" w:rsidP="000926F6">
      <w:pPr>
        <w:pStyle w:val="a3"/>
        <w:numPr>
          <w:ilvl w:val="0"/>
          <w:numId w:val="56"/>
        </w:numPr>
        <w:spacing w:line="360" w:lineRule="auto"/>
        <w:jc w:val="both"/>
        <w:outlineLvl w:val="0"/>
        <w:rPr>
          <w:color w:val="000000"/>
          <w:sz w:val="22"/>
          <w:szCs w:val="22"/>
          <w:lang w:val="en-US"/>
        </w:rPr>
      </w:pPr>
      <w:r w:rsidRPr="00501BFF">
        <w:rPr>
          <w:color w:val="000000"/>
          <w:sz w:val="22"/>
          <w:szCs w:val="22"/>
          <w:lang w:val="en-US"/>
        </w:rPr>
        <w:t>Scholar of the University of Thessaly in the project “Supporting the educational activities of the University of Thessaly during the academic year 2020-2021 by integrating remedial teaching in addition to the main lectures” June 2021 - September 2021</w:t>
      </w:r>
    </w:p>
    <w:p w14:paraId="6234869E" w14:textId="77777777" w:rsidR="004310B1" w:rsidRPr="00501BFF" w:rsidRDefault="004310B1" w:rsidP="000926F6">
      <w:pPr>
        <w:pStyle w:val="a3"/>
        <w:numPr>
          <w:ilvl w:val="0"/>
          <w:numId w:val="56"/>
        </w:numPr>
        <w:spacing w:line="360" w:lineRule="auto"/>
        <w:jc w:val="both"/>
        <w:outlineLvl w:val="0"/>
        <w:rPr>
          <w:color w:val="000000"/>
          <w:sz w:val="22"/>
          <w:szCs w:val="22"/>
          <w:lang w:val="en-US"/>
        </w:rPr>
      </w:pPr>
      <w:r w:rsidRPr="00501BFF">
        <w:rPr>
          <w:color w:val="000000"/>
          <w:sz w:val="22"/>
          <w:szCs w:val="22"/>
          <w:lang w:val="en-US"/>
        </w:rPr>
        <w:t xml:space="preserve">Provision of theoretical education at KEK </w:t>
      </w:r>
      <w:proofErr w:type="spellStart"/>
      <w:r w:rsidRPr="00501BFF">
        <w:rPr>
          <w:color w:val="000000"/>
          <w:sz w:val="22"/>
          <w:szCs w:val="22"/>
          <w:lang w:val="en-US"/>
        </w:rPr>
        <w:t>Pyrgos</w:t>
      </w:r>
      <w:proofErr w:type="spellEnd"/>
      <w:r w:rsidRPr="00501BFF">
        <w:rPr>
          <w:color w:val="000000"/>
          <w:sz w:val="22"/>
          <w:szCs w:val="22"/>
          <w:lang w:val="en-US"/>
        </w:rPr>
        <w:t>/ School of Meat Trades, November 2021 - January 2021</w:t>
      </w:r>
    </w:p>
    <w:p w14:paraId="141D45F3" w14:textId="6A99B369" w:rsidR="004310B1" w:rsidRPr="00501BFF" w:rsidRDefault="004310B1" w:rsidP="000926F6">
      <w:pPr>
        <w:pStyle w:val="a3"/>
        <w:numPr>
          <w:ilvl w:val="0"/>
          <w:numId w:val="56"/>
        </w:numPr>
        <w:spacing w:line="360" w:lineRule="auto"/>
        <w:jc w:val="both"/>
        <w:outlineLvl w:val="0"/>
        <w:rPr>
          <w:color w:val="000000"/>
          <w:sz w:val="22"/>
          <w:szCs w:val="22"/>
          <w:lang w:val="en-US"/>
        </w:rPr>
      </w:pPr>
      <w:r w:rsidRPr="00501BFF">
        <w:rPr>
          <w:bCs/>
          <w:sz w:val="22"/>
          <w:szCs w:val="22"/>
          <w:lang w:val="en-US"/>
        </w:rPr>
        <w:t xml:space="preserve">Scholar of the University of Thessaly in the project "Clinical exercise and clinical training of </w:t>
      </w:r>
      <w:r w:rsidR="000926F6">
        <w:rPr>
          <w:bCs/>
          <w:sz w:val="22"/>
          <w:szCs w:val="22"/>
          <w:lang w:val="en-US"/>
        </w:rPr>
        <w:t>5</w:t>
      </w:r>
      <w:r w:rsidR="000926F6" w:rsidRPr="000926F6">
        <w:rPr>
          <w:bCs/>
          <w:sz w:val="22"/>
          <w:szCs w:val="22"/>
          <w:vertAlign w:val="superscript"/>
          <w:lang w:val="en-US"/>
        </w:rPr>
        <w:t>th</w:t>
      </w:r>
      <w:r w:rsidR="000926F6">
        <w:rPr>
          <w:bCs/>
          <w:sz w:val="22"/>
          <w:szCs w:val="22"/>
          <w:lang w:val="en-US"/>
        </w:rPr>
        <w:t>-year</w:t>
      </w:r>
      <w:r w:rsidRPr="00501BFF">
        <w:rPr>
          <w:bCs/>
          <w:sz w:val="22"/>
          <w:szCs w:val="22"/>
          <w:lang w:val="en-US"/>
        </w:rPr>
        <w:t xml:space="preserve"> students - Emergencies", December 2021 - July 2022</w:t>
      </w:r>
    </w:p>
    <w:p w14:paraId="525AAF73" w14:textId="4C69E1FA" w:rsidR="00501BFF" w:rsidRPr="00A032AE" w:rsidRDefault="004310B1" w:rsidP="000926F6">
      <w:pPr>
        <w:pStyle w:val="a3"/>
        <w:numPr>
          <w:ilvl w:val="0"/>
          <w:numId w:val="56"/>
        </w:numPr>
        <w:spacing w:line="360" w:lineRule="auto"/>
        <w:jc w:val="both"/>
        <w:outlineLvl w:val="0"/>
        <w:rPr>
          <w:color w:val="000000"/>
          <w:sz w:val="22"/>
          <w:szCs w:val="22"/>
          <w:lang w:val="en-US"/>
        </w:rPr>
      </w:pPr>
      <w:r w:rsidRPr="00501BFF">
        <w:rPr>
          <w:sz w:val="22"/>
          <w:szCs w:val="22"/>
          <w:lang w:val="en-US"/>
        </w:rPr>
        <w:t xml:space="preserve">Veterinarian at the Military Veterinary Clinic, November 2023 – </w:t>
      </w:r>
      <w:r w:rsidR="00555867">
        <w:rPr>
          <w:sz w:val="22"/>
          <w:szCs w:val="22"/>
          <w:lang w:val="en-US"/>
        </w:rPr>
        <w:t>September</w:t>
      </w:r>
      <w:r w:rsidRPr="00501BFF">
        <w:rPr>
          <w:sz w:val="22"/>
          <w:szCs w:val="22"/>
          <w:lang w:val="en-US"/>
        </w:rPr>
        <w:t xml:space="preserve"> 2023</w:t>
      </w:r>
    </w:p>
    <w:p w14:paraId="62E82A5D" w14:textId="10490F3F" w:rsidR="00A032AE" w:rsidRPr="00AE34FF" w:rsidRDefault="00A032AE" w:rsidP="000926F6">
      <w:pPr>
        <w:pStyle w:val="a3"/>
        <w:numPr>
          <w:ilvl w:val="0"/>
          <w:numId w:val="56"/>
        </w:numPr>
        <w:spacing w:line="360" w:lineRule="auto"/>
        <w:jc w:val="both"/>
        <w:outlineLvl w:val="0"/>
        <w:rPr>
          <w:color w:val="000000"/>
          <w:sz w:val="22"/>
          <w:szCs w:val="22"/>
          <w:lang w:val="en-US"/>
        </w:rPr>
      </w:pPr>
      <w:r>
        <w:rPr>
          <w:sz w:val="22"/>
          <w:szCs w:val="22"/>
          <w:lang w:val="en-US"/>
        </w:rPr>
        <w:t xml:space="preserve">Scholar of the University of Thessaly in the project “Educational activities in the academic year 2023-2024 by integrating teaching in the course of Farm Animal Medicine”, March 2024 - July 2024 </w:t>
      </w:r>
    </w:p>
    <w:p w14:paraId="37F1DC66" w14:textId="43B45CA1" w:rsidR="00AE34FF" w:rsidRPr="00940BEB" w:rsidRDefault="00AE34FF" w:rsidP="000926F6">
      <w:pPr>
        <w:pStyle w:val="a3"/>
        <w:numPr>
          <w:ilvl w:val="0"/>
          <w:numId w:val="56"/>
        </w:numPr>
        <w:spacing w:line="360" w:lineRule="auto"/>
        <w:jc w:val="both"/>
        <w:outlineLvl w:val="0"/>
        <w:rPr>
          <w:color w:val="000000"/>
          <w:sz w:val="22"/>
          <w:szCs w:val="22"/>
          <w:lang w:val="en-US"/>
        </w:rPr>
      </w:pPr>
      <w:r>
        <w:rPr>
          <w:color w:val="000000"/>
          <w:sz w:val="22"/>
          <w:szCs w:val="22"/>
          <w:lang w:val="en-US"/>
        </w:rPr>
        <w:t>Assistant Professor of Farm Animal Medicine, Faculty of Veterinary Medicine. UTH (Aug 24 – present)</w:t>
      </w:r>
    </w:p>
    <w:p w14:paraId="7FCD0F9A" w14:textId="6302B324" w:rsidR="00501BFF" w:rsidRPr="00501BFF" w:rsidRDefault="00501BFF" w:rsidP="00501BFF">
      <w:pPr>
        <w:spacing w:before="120" w:after="120" w:line="360" w:lineRule="auto"/>
        <w:jc w:val="both"/>
        <w:outlineLvl w:val="0"/>
        <w:rPr>
          <w:b/>
          <w:bCs/>
          <w:color w:val="000000"/>
          <w:sz w:val="22"/>
          <w:szCs w:val="22"/>
          <w:lang w:val="en-US"/>
        </w:rPr>
      </w:pPr>
      <w:proofErr w:type="spellStart"/>
      <w:r w:rsidRPr="00501BFF">
        <w:rPr>
          <w:b/>
          <w:bCs/>
          <w:szCs w:val="22"/>
        </w:rPr>
        <w:t>TEACHING</w:t>
      </w:r>
      <w:proofErr w:type="spellEnd"/>
      <w:r w:rsidRPr="00501BFF">
        <w:rPr>
          <w:b/>
          <w:bCs/>
          <w:szCs w:val="22"/>
        </w:rPr>
        <w:t xml:space="preserve"> </w:t>
      </w:r>
      <w:proofErr w:type="spellStart"/>
      <w:r w:rsidRPr="00501BFF">
        <w:rPr>
          <w:b/>
          <w:bCs/>
          <w:szCs w:val="22"/>
        </w:rPr>
        <w:t>ACTIVITIES</w:t>
      </w:r>
      <w:proofErr w:type="spellEnd"/>
      <w:r w:rsidRPr="00501BFF">
        <w:rPr>
          <w:b/>
          <w:bCs/>
          <w:i/>
          <w:szCs w:val="22"/>
        </w:rPr>
        <w:t xml:space="preserve">  </w:t>
      </w:r>
    </w:p>
    <w:p w14:paraId="10D3EBCA" w14:textId="016555DA" w:rsidR="004310B1" w:rsidRPr="00501BFF" w:rsidRDefault="004310B1" w:rsidP="00501BFF">
      <w:pPr>
        <w:pStyle w:val="a3"/>
        <w:numPr>
          <w:ilvl w:val="0"/>
          <w:numId w:val="40"/>
        </w:numPr>
        <w:spacing w:line="360" w:lineRule="auto"/>
        <w:ind w:left="357" w:hanging="357"/>
        <w:jc w:val="both"/>
        <w:rPr>
          <w:szCs w:val="22"/>
          <w:lang w:val="en-US"/>
        </w:rPr>
      </w:pPr>
      <w:r w:rsidRPr="00501BFF">
        <w:rPr>
          <w:sz w:val="22"/>
          <w:szCs w:val="22"/>
          <w:lang w:val="en-US"/>
        </w:rPr>
        <w:t>October 2019 - Ju</w:t>
      </w:r>
      <w:r w:rsidR="00722A91">
        <w:rPr>
          <w:sz w:val="22"/>
          <w:szCs w:val="22"/>
          <w:lang w:val="en-US"/>
        </w:rPr>
        <w:t>ly</w:t>
      </w:r>
      <w:r w:rsidRPr="00501BFF">
        <w:rPr>
          <w:sz w:val="22"/>
          <w:szCs w:val="22"/>
          <w:lang w:val="en-US"/>
        </w:rPr>
        <w:t xml:space="preserve"> 202</w:t>
      </w:r>
      <w:r w:rsidR="00722A91">
        <w:rPr>
          <w:sz w:val="22"/>
          <w:szCs w:val="22"/>
          <w:lang w:val="en-US"/>
        </w:rPr>
        <w:t>4</w:t>
      </w:r>
      <w:r w:rsidRPr="00501BFF">
        <w:rPr>
          <w:sz w:val="22"/>
          <w:szCs w:val="22"/>
          <w:lang w:val="en-US"/>
        </w:rPr>
        <w:t xml:space="preserve">: </w:t>
      </w:r>
      <w:r w:rsidRPr="00501BFF">
        <w:rPr>
          <w:szCs w:val="22"/>
          <w:lang w:val="en-US"/>
        </w:rPr>
        <w:t xml:space="preserve">Lectures, tutorials, clinical teaching, farm visits in porcine medicine, porcine herd health management, reproductive diseases of sow and boar, swine artificial insemination, as well as animal behavior, animal welfare, ethics and legislation at the Veterinary Faculty, University of Thessaly </w:t>
      </w:r>
    </w:p>
    <w:p w14:paraId="59B32DA5" w14:textId="77777777" w:rsidR="004310B1" w:rsidRPr="00501BFF" w:rsidRDefault="004310B1" w:rsidP="00501BFF">
      <w:pPr>
        <w:spacing w:before="120" w:after="120" w:line="360" w:lineRule="auto"/>
        <w:jc w:val="both"/>
        <w:outlineLvl w:val="0"/>
        <w:rPr>
          <w:b/>
          <w:lang w:val="en-US"/>
        </w:rPr>
      </w:pPr>
      <w:r w:rsidRPr="00501BFF">
        <w:rPr>
          <w:b/>
          <w:lang w:val="en-US"/>
        </w:rPr>
        <w:t xml:space="preserve">RESEARCH  </w:t>
      </w:r>
    </w:p>
    <w:p w14:paraId="49EB0043" w14:textId="13BBDA93" w:rsidR="004310B1" w:rsidRPr="00AE34FF" w:rsidRDefault="00AB6D45" w:rsidP="00501BFF">
      <w:pPr>
        <w:spacing w:line="360" w:lineRule="auto"/>
        <w:jc w:val="both"/>
        <w:outlineLvl w:val="0"/>
        <w:rPr>
          <w:color w:val="000000"/>
          <w:sz w:val="22"/>
          <w:szCs w:val="22"/>
          <w:u w:val="single"/>
          <w:lang w:val="en-US" w:eastAsia="en-US"/>
        </w:rPr>
      </w:pPr>
      <w:r w:rsidRPr="00AE34FF">
        <w:rPr>
          <w:color w:val="000000"/>
          <w:sz w:val="22"/>
          <w:szCs w:val="22"/>
          <w:lang w:val="en-US"/>
        </w:rPr>
        <w:t>Co-researcher</w:t>
      </w:r>
      <w:r w:rsidR="004310B1" w:rsidRPr="00AE34FF">
        <w:rPr>
          <w:color w:val="000000"/>
          <w:sz w:val="22"/>
          <w:szCs w:val="22"/>
          <w:lang w:val="en-US"/>
        </w:rPr>
        <w:t xml:space="preserve"> (</w:t>
      </w:r>
      <w:r w:rsidR="004310B1" w:rsidRPr="00AE34FF">
        <w:rPr>
          <w:sz w:val="22"/>
          <w:szCs w:val="22"/>
          <w:lang w:val="en-US"/>
        </w:rPr>
        <w:t xml:space="preserve">Clinic of Medicine, Faculty of Veterinary Medicine, University of Thessaly, </w:t>
      </w:r>
      <w:proofErr w:type="spellStart"/>
      <w:r w:rsidR="004310B1" w:rsidRPr="00AE34FF">
        <w:rPr>
          <w:sz w:val="22"/>
          <w:szCs w:val="22"/>
          <w:lang w:val="en-US"/>
        </w:rPr>
        <w:t>Karditsa</w:t>
      </w:r>
      <w:proofErr w:type="spellEnd"/>
      <w:r w:rsidR="004310B1" w:rsidRPr="00AE34FF">
        <w:rPr>
          <w:sz w:val="22"/>
          <w:szCs w:val="22"/>
          <w:lang w:val="en-US"/>
        </w:rPr>
        <w:t xml:space="preserve"> Greece</w:t>
      </w:r>
      <w:r w:rsidR="004310B1" w:rsidRPr="00AE34FF">
        <w:rPr>
          <w:color w:val="000000"/>
          <w:sz w:val="22"/>
          <w:szCs w:val="22"/>
          <w:lang w:val="en-US"/>
        </w:rPr>
        <w:t>):</w:t>
      </w:r>
    </w:p>
    <w:p w14:paraId="5775E4B4" w14:textId="77777777" w:rsidR="004310B1" w:rsidRPr="00AE34FF" w:rsidRDefault="004310B1" w:rsidP="000926F6">
      <w:pPr>
        <w:pStyle w:val="a3"/>
        <w:numPr>
          <w:ilvl w:val="0"/>
          <w:numId w:val="54"/>
        </w:numPr>
        <w:spacing w:line="360" w:lineRule="auto"/>
        <w:jc w:val="both"/>
        <w:rPr>
          <w:sz w:val="22"/>
          <w:szCs w:val="22"/>
          <w:lang w:val="en-US"/>
        </w:rPr>
      </w:pPr>
      <w:r w:rsidRPr="00AE34FF">
        <w:rPr>
          <w:sz w:val="22"/>
          <w:szCs w:val="22"/>
          <w:lang w:val="en-US"/>
        </w:rPr>
        <w:t>Development of innovative feeding methods with the use of alternatives to antibiotics (</w:t>
      </w:r>
      <w:proofErr w:type="spellStart"/>
      <w:r w:rsidRPr="00AE34FF">
        <w:rPr>
          <w:sz w:val="22"/>
          <w:szCs w:val="22"/>
          <w:lang w:val="en-US"/>
        </w:rPr>
        <w:t>phytogenics</w:t>
      </w:r>
      <w:proofErr w:type="spellEnd"/>
      <w:r w:rsidRPr="00AE34FF">
        <w:rPr>
          <w:sz w:val="22"/>
          <w:szCs w:val="22"/>
          <w:lang w:val="en-US"/>
        </w:rPr>
        <w:t>) for the improvement of sheep and goats’ health and productivity. Granted by “Greek Ministry of Rural Development and Food, General Secretariat of Union Resources and Infrastructure, Special RDP Management Service 2021-2022’’.</w:t>
      </w:r>
    </w:p>
    <w:p w14:paraId="60D3A97A" w14:textId="77777777" w:rsidR="004310B1" w:rsidRPr="00AE34FF" w:rsidRDefault="004310B1" w:rsidP="000926F6">
      <w:pPr>
        <w:pStyle w:val="a3"/>
        <w:numPr>
          <w:ilvl w:val="0"/>
          <w:numId w:val="54"/>
        </w:numPr>
        <w:spacing w:line="360" w:lineRule="auto"/>
        <w:jc w:val="both"/>
        <w:rPr>
          <w:sz w:val="22"/>
          <w:szCs w:val="22"/>
          <w:lang w:val="en-US"/>
        </w:rPr>
      </w:pPr>
      <w:r w:rsidRPr="00AE34FF">
        <w:rPr>
          <w:sz w:val="22"/>
          <w:szCs w:val="22"/>
          <w:lang w:val="en-US"/>
        </w:rPr>
        <w:t>Investigation of PCV2 strains in clinical cases of commercial farms in Greece and Cyprus. Granted by “Zoetis Hellas S.A.’’</w:t>
      </w:r>
    </w:p>
    <w:p w14:paraId="3319903A" w14:textId="77777777" w:rsidR="004310B1" w:rsidRPr="00AE34FF" w:rsidRDefault="004310B1" w:rsidP="000926F6">
      <w:pPr>
        <w:pStyle w:val="a3"/>
        <w:numPr>
          <w:ilvl w:val="0"/>
          <w:numId w:val="54"/>
        </w:numPr>
        <w:spacing w:line="360" w:lineRule="auto"/>
        <w:jc w:val="both"/>
        <w:rPr>
          <w:sz w:val="22"/>
          <w:szCs w:val="22"/>
          <w:lang w:val="en-US"/>
        </w:rPr>
      </w:pPr>
      <w:r w:rsidRPr="00AE34FF">
        <w:rPr>
          <w:sz w:val="22"/>
          <w:szCs w:val="22"/>
          <w:lang w:val="en-US"/>
        </w:rPr>
        <w:lastRenderedPageBreak/>
        <w:t xml:space="preserve">Consulting Services on herd health management, nutrition and welfare of pig farms collaborating with Farma </w:t>
      </w:r>
      <w:proofErr w:type="spellStart"/>
      <w:r w:rsidRPr="00AE34FF">
        <w:rPr>
          <w:sz w:val="22"/>
          <w:szCs w:val="22"/>
          <w:lang w:val="en-US"/>
        </w:rPr>
        <w:t>Elassonas</w:t>
      </w:r>
      <w:proofErr w:type="spellEnd"/>
      <w:r w:rsidRPr="00AE34FF">
        <w:rPr>
          <w:sz w:val="22"/>
          <w:szCs w:val="22"/>
          <w:lang w:val="en-US"/>
        </w:rPr>
        <w:t xml:space="preserve">. Granted by “Farma </w:t>
      </w:r>
      <w:proofErr w:type="spellStart"/>
      <w:r w:rsidRPr="00AE34FF">
        <w:rPr>
          <w:sz w:val="22"/>
          <w:szCs w:val="22"/>
          <w:lang w:val="en-US"/>
        </w:rPr>
        <w:t>Elassonas</w:t>
      </w:r>
      <w:proofErr w:type="spellEnd"/>
      <w:r w:rsidRPr="00AE34FF">
        <w:rPr>
          <w:sz w:val="22"/>
          <w:szCs w:val="22"/>
          <w:lang w:val="en-US"/>
        </w:rPr>
        <w:t xml:space="preserve"> S.A.’’. </w:t>
      </w:r>
    </w:p>
    <w:p w14:paraId="63833AB8" w14:textId="128F4BA4" w:rsidR="000926F6" w:rsidRPr="00AE34FF" w:rsidRDefault="004310B1" w:rsidP="000926F6">
      <w:pPr>
        <w:pStyle w:val="a3"/>
        <w:numPr>
          <w:ilvl w:val="0"/>
          <w:numId w:val="54"/>
        </w:numPr>
        <w:spacing w:line="360" w:lineRule="auto"/>
        <w:jc w:val="both"/>
        <w:rPr>
          <w:sz w:val="22"/>
          <w:szCs w:val="22"/>
          <w:lang w:val="en-US"/>
        </w:rPr>
      </w:pPr>
      <w:r w:rsidRPr="00AE34FF">
        <w:rPr>
          <w:bCs/>
          <w:sz w:val="22"/>
          <w:szCs w:val="22"/>
          <w:lang w:val="en-US"/>
        </w:rPr>
        <w:t xml:space="preserve"> Development of a mechanism and monitoring of West Nile virus circulation levels in the Peloponnese Region.</w:t>
      </w:r>
      <w:r w:rsidR="000926F6" w:rsidRPr="00AE34FF">
        <w:rPr>
          <w:sz w:val="22"/>
          <w:szCs w:val="22"/>
          <w:lang w:val="en-US"/>
        </w:rPr>
        <w:t xml:space="preserve"> Granted by “County of the Peloponnese’’. </w:t>
      </w:r>
    </w:p>
    <w:p w14:paraId="1187FDD7" w14:textId="44606A5B" w:rsidR="004310B1" w:rsidRPr="00AE34FF" w:rsidRDefault="004310B1" w:rsidP="000926F6">
      <w:pPr>
        <w:pStyle w:val="a3"/>
        <w:numPr>
          <w:ilvl w:val="0"/>
          <w:numId w:val="54"/>
        </w:numPr>
        <w:spacing w:line="360" w:lineRule="auto"/>
        <w:jc w:val="both"/>
        <w:rPr>
          <w:sz w:val="22"/>
          <w:szCs w:val="22"/>
          <w:lang w:val="en-US"/>
        </w:rPr>
      </w:pPr>
      <w:r w:rsidRPr="00AE34FF">
        <w:rPr>
          <w:sz w:val="22"/>
          <w:szCs w:val="22"/>
          <w:lang w:val="en-US"/>
        </w:rPr>
        <w:t>Consulting Services - Lectures on porcine herd health management. Granted by “</w:t>
      </w:r>
      <w:proofErr w:type="spellStart"/>
      <w:r w:rsidRPr="00AE34FF">
        <w:rPr>
          <w:sz w:val="22"/>
          <w:szCs w:val="22"/>
          <w:lang w:val="en-US"/>
        </w:rPr>
        <w:t>Hipra</w:t>
      </w:r>
      <w:proofErr w:type="spellEnd"/>
      <w:r w:rsidRPr="00AE34FF">
        <w:rPr>
          <w:sz w:val="22"/>
          <w:szCs w:val="22"/>
          <w:lang w:val="en-US"/>
        </w:rPr>
        <w:t xml:space="preserve"> Hellas S.A.’’</w:t>
      </w:r>
    </w:p>
    <w:p w14:paraId="2921D016" w14:textId="77777777" w:rsidR="004310B1" w:rsidRPr="00AE34FF" w:rsidRDefault="004310B1" w:rsidP="000926F6">
      <w:pPr>
        <w:pStyle w:val="a3"/>
        <w:numPr>
          <w:ilvl w:val="0"/>
          <w:numId w:val="54"/>
        </w:numPr>
        <w:spacing w:line="360" w:lineRule="auto"/>
        <w:jc w:val="both"/>
        <w:rPr>
          <w:sz w:val="22"/>
          <w:szCs w:val="22"/>
          <w:lang w:val="en-US"/>
        </w:rPr>
      </w:pPr>
      <w:r w:rsidRPr="00AE34FF">
        <w:rPr>
          <w:sz w:val="22"/>
          <w:szCs w:val="22"/>
          <w:lang w:val="en-US"/>
        </w:rPr>
        <w:t xml:space="preserve">Consulting Services in the Agri-food sector. Granted by “Agricultural Cooperative of Cattle Breeders and Sheep Breeders of Western Thessaly’’ </w:t>
      </w:r>
    </w:p>
    <w:p w14:paraId="1138B190" w14:textId="77777777" w:rsidR="004310B1" w:rsidRPr="00AE34FF" w:rsidRDefault="004310B1" w:rsidP="000926F6">
      <w:pPr>
        <w:pStyle w:val="a3"/>
        <w:numPr>
          <w:ilvl w:val="0"/>
          <w:numId w:val="54"/>
        </w:numPr>
        <w:spacing w:line="360" w:lineRule="auto"/>
        <w:jc w:val="both"/>
        <w:rPr>
          <w:sz w:val="22"/>
          <w:szCs w:val="22"/>
          <w:lang w:val="en-US"/>
        </w:rPr>
      </w:pPr>
      <w:r w:rsidRPr="00AE34FF">
        <w:rPr>
          <w:sz w:val="22"/>
          <w:szCs w:val="22"/>
          <w:lang w:val="en-US"/>
        </w:rPr>
        <w:t>Study of PCV-2 vaccinations in piglets. Granted by “Zoetis Hellas S.A.’’</w:t>
      </w:r>
    </w:p>
    <w:p w14:paraId="4700A56C" w14:textId="77777777" w:rsidR="004310B1" w:rsidRPr="00AE34FF" w:rsidRDefault="004310B1" w:rsidP="000926F6">
      <w:pPr>
        <w:pStyle w:val="a3"/>
        <w:numPr>
          <w:ilvl w:val="0"/>
          <w:numId w:val="54"/>
        </w:numPr>
        <w:spacing w:line="360" w:lineRule="auto"/>
        <w:jc w:val="both"/>
        <w:rPr>
          <w:sz w:val="22"/>
          <w:szCs w:val="22"/>
          <w:lang w:val="en-US"/>
        </w:rPr>
      </w:pPr>
      <w:r w:rsidRPr="00AE34FF">
        <w:rPr>
          <w:sz w:val="22"/>
          <w:szCs w:val="22"/>
          <w:lang w:val="en-US"/>
        </w:rPr>
        <w:t>Eﬀect of a mixture of pure plants with a high content of natural antioxidants (phytogenic feed supplement) on heat-stressed sows. Granted by “Life Circle Nutrition AG’’.</w:t>
      </w:r>
    </w:p>
    <w:p w14:paraId="1AA18B1B" w14:textId="15EFCB32" w:rsidR="004310B1" w:rsidRPr="00AE34FF" w:rsidRDefault="004310B1" w:rsidP="00555867">
      <w:pPr>
        <w:pStyle w:val="a3"/>
        <w:numPr>
          <w:ilvl w:val="0"/>
          <w:numId w:val="54"/>
        </w:numPr>
        <w:spacing w:line="360" w:lineRule="auto"/>
        <w:jc w:val="both"/>
        <w:rPr>
          <w:sz w:val="22"/>
          <w:szCs w:val="22"/>
          <w:lang w:val="en-US"/>
        </w:rPr>
      </w:pPr>
      <w:r w:rsidRPr="00AE34FF">
        <w:rPr>
          <w:sz w:val="22"/>
          <w:szCs w:val="22"/>
          <w:lang w:val="en-US"/>
        </w:rPr>
        <w:t xml:space="preserve">Study of PRRSV and PCV2 in clinical forms of </w:t>
      </w:r>
      <w:proofErr w:type="spellStart"/>
      <w:r w:rsidRPr="00AE34FF">
        <w:rPr>
          <w:sz w:val="22"/>
          <w:szCs w:val="22"/>
          <w:lang w:val="en-US"/>
        </w:rPr>
        <w:t>PRDC</w:t>
      </w:r>
      <w:proofErr w:type="spellEnd"/>
      <w:r w:rsidRPr="00AE34FF">
        <w:rPr>
          <w:sz w:val="22"/>
          <w:szCs w:val="22"/>
          <w:lang w:val="en-US"/>
        </w:rPr>
        <w:t xml:space="preserve"> and the vaccine programs for its control. Granted by “Zoetis Hellas S.A.’’ </w:t>
      </w:r>
    </w:p>
    <w:p w14:paraId="177FB78F" w14:textId="77777777" w:rsidR="00AE34FF" w:rsidRPr="00AE34FF" w:rsidRDefault="00AE34FF" w:rsidP="00AE34FF">
      <w:pPr>
        <w:pStyle w:val="a3"/>
        <w:numPr>
          <w:ilvl w:val="0"/>
          <w:numId w:val="54"/>
        </w:numPr>
        <w:spacing w:line="360" w:lineRule="auto"/>
        <w:jc w:val="both"/>
        <w:rPr>
          <w:szCs w:val="22"/>
          <w:lang w:val="en-US"/>
        </w:rPr>
      </w:pPr>
      <w:r w:rsidRPr="00AE34FF">
        <w:rPr>
          <w:szCs w:val="22"/>
          <w:lang w:val="en-US"/>
        </w:rPr>
        <w:t xml:space="preserve">Cross-sectional study on the </w:t>
      </w:r>
      <w:proofErr w:type="spellStart"/>
      <w:r w:rsidRPr="00AE34FF">
        <w:rPr>
          <w:szCs w:val="22"/>
          <w:lang w:val="en-US"/>
        </w:rPr>
        <w:t>sero</w:t>
      </w:r>
      <w:proofErr w:type="spellEnd"/>
      <w:r w:rsidRPr="00AE34FF">
        <w:rPr>
          <w:szCs w:val="22"/>
          <w:lang w:val="en-US"/>
        </w:rPr>
        <w:t xml:space="preserve">- and viral dynamics of PCV2 in endemically PCV2-infected commercial farms. It was granted by </w:t>
      </w:r>
      <w:proofErr w:type="spellStart"/>
      <w:r w:rsidRPr="00AE34FF">
        <w:rPr>
          <w:szCs w:val="22"/>
        </w:rPr>
        <w:t>HIPRA</w:t>
      </w:r>
      <w:proofErr w:type="spellEnd"/>
      <w:r w:rsidRPr="00AE34FF">
        <w:rPr>
          <w:szCs w:val="22"/>
        </w:rPr>
        <w:t xml:space="preserve"> ΕΛΛΑΣ ΑΕ</w:t>
      </w:r>
    </w:p>
    <w:p w14:paraId="660813E3" w14:textId="77777777" w:rsidR="00AE34FF" w:rsidRPr="00AE34FF" w:rsidRDefault="00AE34FF" w:rsidP="00AE34FF">
      <w:pPr>
        <w:pStyle w:val="a3"/>
        <w:numPr>
          <w:ilvl w:val="0"/>
          <w:numId w:val="54"/>
        </w:numPr>
        <w:spacing w:line="360" w:lineRule="auto"/>
        <w:jc w:val="both"/>
        <w:rPr>
          <w:szCs w:val="22"/>
          <w:lang w:val="en-US"/>
        </w:rPr>
      </w:pPr>
      <w:r w:rsidRPr="00AE34FF">
        <w:rPr>
          <w:szCs w:val="22"/>
          <w:lang w:val="en-US"/>
        </w:rPr>
        <w:t>In vivo efficacy study of an innovative toxin binder on mycotoxicosis in pigs. It was granted by ‘’</w:t>
      </w:r>
      <w:proofErr w:type="spellStart"/>
      <w:r w:rsidRPr="00AE34FF">
        <w:rPr>
          <w:szCs w:val="22"/>
          <w:lang w:val="en-US"/>
        </w:rPr>
        <w:t>Bionte</w:t>
      </w:r>
      <w:proofErr w:type="spellEnd"/>
      <w:r w:rsidRPr="00AE34FF">
        <w:rPr>
          <w:szCs w:val="22"/>
          <w:lang w:val="en-US"/>
        </w:rPr>
        <w:t xml:space="preserve"> Nutrition SL ‘’</w:t>
      </w:r>
    </w:p>
    <w:p w14:paraId="15F78330" w14:textId="396C7AD7" w:rsidR="00AE34FF" w:rsidRPr="00AE34FF" w:rsidRDefault="00AE34FF" w:rsidP="00AE34FF">
      <w:pPr>
        <w:pStyle w:val="a3"/>
        <w:numPr>
          <w:ilvl w:val="0"/>
          <w:numId w:val="54"/>
        </w:numPr>
        <w:spacing w:line="360" w:lineRule="auto"/>
        <w:jc w:val="both"/>
        <w:rPr>
          <w:szCs w:val="22"/>
          <w:lang w:val="en-US"/>
        </w:rPr>
      </w:pPr>
      <w:r w:rsidRPr="00AE34FF">
        <w:rPr>
          <w:szCs w:val="22"/>
          <w:lang w:val="en-US"/>
        </w:rPr>
        <w:t xml:space="preserve">Investigation of clinical cases of viral infections in productive animal farms. It was granted by private companies. </w:t>
      </w:r>
    </w:p>
    <w:p w14:paraId="095EA87C" w14:textId="77777777" w:rsidR="00AE34FF" w:rsidRPr="000926F6" w:rsidRDefault="00AE34FF" w:rsidP="00AE34FF">
      <w:pPr>
        <w:widowControl w:val="0"/>
        <w:spacing w:before="120" w:after="120" w:line="360" w:lineRule="auto"/>
        <w:jc w:val="both"/>
        <w:rPr>
          <w:b/>
          <w:i/>
          <w:color w:val="000000" w:themeColor="text1"/>
          <w:sz w:val="22"/>
          <w:szCs w:val="22"/>
          <w:lang w:val="en-US"/>
        </w:rPr>
      </w:pPr>
      <w:r w:rsidRPr="000926F6">
        <w:rPr>
          <w:b/>
          <w:color w:val="000000" w:themeColor="text1"/>
          <w:sz w:val="22"/>
          <w:szCs w:val="22"/>
          <w:lang w:val="en-US"/>
        </w:rPr>
        <w:t>DISTINCTIONS</w:t>
      </w:r>
    </w:p>
    <w:p w14:paraId="0F72424A" w14:textId="77777777" w:rsidR="00AE34FF" w:rsidRPr="000926F6" w:rsidRDefault="00AE34FF" w:rsidP="00AE34FF">
      <w:pPr>
        <w:spacing w:line="360" w:lineRule="auto"/>
        <w:rPr>
          <w:color w:val="000000" w:themeColor="text1"/>
          <w:szCs w:val="22"/>
          <w:lang w:val="en-US"/>
        </w:rPr>
      </w:pPr>
      <w:r w:rsidRPr="000926F6">
        <w:rPr>
          <w:b/>
          <w:i/>
          <w:color w:val="000000" w:themeColor="text1"/>
          <w:szCs w:val="22"/>
          <w:lang w:val="en-US"/>
        </w:rPr>
        <w:t>A. Editor / Reviewer in international scientific journals</w:t>
      </w:r>
      <w:r w:rsidRPr="000926F6">
        <w:rPr>
          <w:b/>
          <w:color w:val="000000" w:themeColor="text1"/>
          <w:szCs w:val="22"/>
          <w:lang w:val="en-US"/>
        </w:rPr>
        <w:t xml:space="preserve"> </w:t>
      </w:r>
    </w:p>
    <w:p w14:paraId="2D65CEED" w14:textId="77777777" w:rsidR="00AE34FF" w:rsidRPr="000926F6" w:rsidRDefault="00AE34FF" w:rsidP="00AE34FF">
      <w:pPr>
        <w:numPr>
          <w:ilvl w:val="0"/>
          <w:numId w:val="19"/>
        </w:numPr>
        <w:spacing w:line="360" w:lineRule="auto"/>
        <w:ind w:left="357" w:firstLine="0"/>
        <w:jc w:val="both"/>
        <w:rPr>
          <w:color w:val="000000" w:themeColor="text1"/>
          <w:sz w:val="22"/>
          <w:szCs w:val="22"/>
          <w:lang w:val="en-US"/>
        </w:rPr>
      </w:pPr>
      <w:r w:rsidRPr="000926F6">
        <w:rPr>
          <w:b/>
          <w:bCs/>
          <w:color w:val="000000" w:themeColor="text1"/>
          <w:sz w:val="22"/>
          <w:szCs w:val="22"/>
          <w:lang w:val="en-US"/>
        </w:rPr>
        <w:t>Special Issue Editor:</w:t>
      </w:r>
      <w:r w:rsidRPr="000926F6">
        <w:rPr>
          <w:color w:val="000000" w:themeColor="text1"/>
          <w:sz w:val="22"/>
          <w:szCs w:val="22"/>
          <w:lang w:val="en-US"/>
        </w:rPr>
        <w:t xml:space="preserve"> Veterinary Sciences, Special Issue: “Emerging and Re-emerging Swine Viruses” (</w:t>
      </w:r>
      <w:hyperlink r:id="rId8" w:history="1">
        <w:r w:rsidRPr="000926F6">
          <w:rPr>
            <w:rStyle w:val="-"/>
            <w:color w:val="000000" w:themeColor="text1"/>
            <w:sz w:val="22"/>
            <w:szCs w:val="22"/>
            <w:u w:val="none"/>
            <w:lang w:val="en-US"/>
          </w:rPr>
          <w:t>https://www.mdpi.com/journal/vetsci/special_issues/95033Y2QJZ</w:t>
        </w:r>
      </w:hyperlink>
      <w:r w:rsidRPr="000926F6">
        <w:rPr>
          <w:color w:val="000000" w:themeColor="text1"/>
          <w:sz w:val="22"/>
          <w:szCs w:val="22"/>
          <w:lang w:val="en-US"/>
        </w:rPr>
        <w:t>)</w:t>
      </w:r>
    </w:p>
    <w:p w14:paraId="35C01CDC" w14:textId="77777777" w:rsidR="00AE34FF" w:rsidRPr="000926F6" w:rsidRDefault="00AE34FF" w:rsidP="00AE34FF">
      <w:pPr>
        <w:numPr>
          <w:ilvl w:val="0"/>
          <w:numId w:val="19"/>
        </w:numPr>
        <w:spacing w:line="360" w:lineRule="auto"/>
        <w:ind w:left="357" w:firstLine="0"/>
        <w:jc w:val="both"/>
        <w:rPr>
          <w:rStyle w:val="-"/>
          <w:color w:val="000000" w:themeColor="text1"/>
          <w:sz w:val="22"/>
          <w:szCs w:val="22"/>
          <w:u w:val="none"/>
          <w:lang w:val="en-US"/>
        </w:rPr>
      </w:pPr>
      <w:r w:rsidRPr="000926F6">
        <w:rPr>
          <w:b/>
          <w:bCs/>
          <w:color w:val="000000" w:themeColor="text1"/>
          <w:sz w:val="22"/>
          <w:szCs w:val="22"/>
          <w:lang w:val="en-US"/>
        </w:rPr>
        <w:t xml:space="preserve">Special Issue Editor: </w:t>
      </w:r>
      <w:r w:rsidRPr="000926F6">
        <w:rPr>
          <w:bCs/>
          <w:color w:val="000000" w:themeColor="text1"/>
          <w:sz w:val="22"/>
          <w:szCs w:val="22"/>
          <w:lang w:val="en-US"/>
        </w:rPr>
        <w:t xml:space="preserve">Animals, Special Issue: “Porcine Reproductive and Respiratory Syndrome Virus” </w:t>
      </w:r>
      <w:hyperlink r:id="rId9" w:history="1">
        <w:r w:rsidRPr="000926F6">
          <w:rPr>
            <w:rStyle w:val="-"/>
            <w:bCs/>
            <w:color w:val="000000" w:themeColor="text1"/>
            <w:sz w:val="22"/>
            <w:szCs w:val="22"/>
            <w:u w:val="none"/>
            <w:lang w:val="en-US"/>
          </w:rPr>
          <w:t>https://www.mdpi.com/journal/life/special_issues/LL01L56Q2S</w:t>
        </w:r>
      </w:hyperlink>
    </w:p>
    <w:p w14:paraId="261FF7B2" w14:textId="77777777" w:rsidR="00AE34FF" w:rsidRPr="000926F6" w:rsidRDefault="00AE34FF" w:rsidP="00AE34FF">
      <w:pPr>
        <w:pStyle w:val="a3"/>
        <w:numPr>
          <w:ilvl w:val="0"/>
          <w:numId w:val="19"/>
        </w:numPr>
        <w:spacing w:line="360" w:lineRule="auto"/>
        <w:jc w:val="both"/>
        <w:rPr>
          <w:color w:val="000000" w:themeColor="text1"/>
          <w:sz w:val="22"/>
          <w:szCs w:val="22"/>
          <w:lang w:val="en-US"/>
        </w:rPr>
      </w:pPr>
      <w:r w:rsidRPr="000926F6">
        <w:rPr>
          <w:b/>
          <w:bCs/>
          <w:color w:val="000000" w:themeColor="text1"/>
          <w:sz w:val="22"/>
          <w:szCs w:val="22"/>
          <w:lang w:val="en-US"/>
        </w:rPr>
        <w:t xml:space="preserve">Editorial Board Member: </w:t>
      </w:r>
      <w:r w:rsidRPr="000926F6">
        <w:rPr>
          <w:color w:val="000000" w:themeColor="text1"/>
          <w:sz w:val="22"/>
          <w:szCs w:val="22"/>
          <w:lang w:val="en-US"/>
        </w:rPr>
        <w:t xml:space="preserve">Agricultural Sciences | New </w:t>
      </w:r>
      <w:proofErr w:type="spellStart"/>
      <w:r w:rsidRPr="000926F6">
        <w:rPr>
          <w:color w:val="000000" w:themeColor="text1"/>
          <w:sz w:val="22"/>
          <w:szCs w:val="22"/>
          <w:lang w:val="en-US"/>
        </w:rPr>
        <w:t>IntechOpen</w:t>
      </w:r>
      <w:proofErr w:type="spellEnd"/>
      <w:r w:rsidRPr="000926F6">
        <w:rPr>
          <w:color w:val="000000" w:themeColor="text1"/>
          <w:sz w:val="22"/>
          <w:szCs w:val="22"/>
          <w:lang w:val="en-US"/>
        </w:rPr>
        <w:t xml:space="preserve"> Book Series</w:t>
      </w:r>
    </w:p>
    <w:p w14:paraId="336E1DFD" w14:textId="77777777" w:rsidR="00AE34FF" w:rsidRPr="000926F6" w:rsidRDefault="00AE34FF" w:rsidP="00AE34FF">
      <w:pPr>
        <w:widowControl w:val="0"/>
        <w:spacing w:line="360" w:lineRule="auto"/>
        <w:jc w:val="both"/>
        <w:rPr>
          <w:b/>
          <w:bCs/>
          <w:color w:val="000000" w:themeColor="text1"/>
          <w:szCs w:val="22"/>
          <w:lang w:val="en-US"/>
        </w:rPr>
      </w:pPr>
      <w:r w:rsidRPr="000926F6">
        <w:rPr>
          <w:b/>
          <w:bCs/>
          <w:color w:val="000000" w:themeColor="text1"/>
          <w:szCs w:val="22"/>
          <w:lang w:val="en-US"/>
        </w:rPr>
        <w:t>B. Reviewer in Scientific journals</w:t>
      </w:r>
    </w:p>
    <w:p w14:paraId="228140D6" w14:textId="77777777" w:rsidR="00AE34FF" w:rsidRPr="000926F6" w:rsidRDefault="00AE34FF" w:rsidP="00AE34FF">
      <w:pPr>
        <w:pStyle w:val="a3"/>
        <w:widowControl w:val="0"/>
        <w:numPr>
          <w:ilvl w:val="0"/>
          <w:numId w:val="38"/>
        </w:numPr>
        <w:spacing w:line="360" w:lineRule="auto"/>
        <w:jc w:val="both"/>
        <w:rPr>
          <w:sz w:val="22"/>
          <w:szCs w:val="22"/>
          <w:lang w:val="en-US"/>
        </w:rPr>
      </w:pPr>
      <w:r w:rsidRPr="000926F6">
        <w:rPr>
          <w:sz w:val="22"/>
          <w:szCs w:val="22"/>
          <w:lang w:val="en-US"/>
        </w:rPr>
        <w:t>Animals</w:t>
      </w:r>
    </w:p>
    <w:p w14:paraId="53A127FC" w14:textId="77777777" w:rsidR="00AE34FF" w:rsidRPr="007C2DA5" w:rsidRDefault="00AE34FF" w:rsidP="00AE34FF">
      <w:pPr>
        <w:pStyle w:val="a3"/>
        <w:widowControl w:val="0"/>
        <w:numPr>
          <w:ilvl w:val="0"/>
          <w:numId w:val="38"/>
        </w:numPr>
        <w:spacing w:line="360" w:lineRule="auto"/>
        <w:jc w:val="both"/>
        <w:rPr>
          <w:b/>
          <w:color w:val="000000"/>
          <w:sz w:val="22"/>
          <w:szCs w:val="22"/>
          <w:lang w:val="en-US"/>
        </w:rPr>
      </w:pPr>
      <w:r w:rsidRPr="000926F6">
        <w:rPr>
          <w:sz w:val="22"/>
          <w:szCs w:val="22"/>
          <w:lang w:val="en-US"/>
        </w:rPr>
        <w:t>Agriculture</w:t>
      </w:r>
    </w:p>
    <w:p w14:paraId="6887CB02" w14:textId="77777777" w:rsidR="00AE34FF" w:rsidRPr="00AE34FF" w:rsidRDefault="00AE34FF" w:rsidP="00AE34FF">
      <w:pPr>
        <w:pStyle w:val="a3"/>
        <w:widowControl w:val="0"/>
        <w:numPr>
          <w:ilvl w:val="0"/>
          <w:numId w:val="38"/>
        </w:numPr>
        <w:spacing w:line="360" w:lineRule="auto"/>
        <w:jc w:val="both"/>
        <w:rPr>
          <w:b/>
          <w:color w:val="000000"/>
          <w:sz w:val="22"/>
          <w:szCs w:val="22"/>
          <w:lang w:val="en-US"/>
        </w:rPr>
      </w:pPr>
      <w:r>
        <w:rPr>
          <w:sz w:val="22"/>
          <w:szCs w:val="22"/>
          <w:lang w:val="en-US"/>
        </w:rPr>
        <w:t>Microbiology Research</w:t>
      </w:r>
    </w:p>
    <w:p w14:paraId="3C83EB1C" w14:textId="77777777" w:rsidR="00AE34FF" w:rsidRPr="00AE34FF" w:rsidRDefault="00AE34FF" w:rsidP="00AE34FF">
      <w:pPr>
        <w:pStyle w:val="a3"/>
        <w:widowControl w:val="0"/>
        <w:numPr>
          <w:ilvl w:val="0"/>
          <w:numId w:val="38"/>
        </w:numPr>
        <w:spacing w:line="360" w:lineRule="auto"/>
        <w:jc w:val="both"/>
        <w:rPr>
          <w:b/>
          <w:color w:val="000000"/>
          <w:sz w:val="22"/>
          <w:szCs w:val="22"/>
          <w:lang w:val="en-US"/>
        </w:rPr>
      </w:pPr>
      <w:r>
        <w:rPr>
          <w:sz w:val="22"/>
          <w:szCs w:val="22"/>
          <w:lang w:val="en-US"/>
        </w:rPr>
        <w:t>Veterinary Sciences</w:t>
      </w:r>
    </w:p>
    <w:p w14:paraId="2BDF73C7" w14:textId="77777777" w:rsidR="00AE34FF" w:rsidRPr="00050FC6" w:rsidRDefault="00AE34FF" w:rsidP="00AE34FF">
      <w:pPr>
        <w:pStyle w:val="a3"/>
        <w:widowControl w:val="0"/>
        <w:numPr>
          <w:ilvl w:val="0"/>
          <w:numId w:val="38"/>
        </w:numPr>
        <w:spacing w:line="360" w:lineRule="auto"/>
        <w:jc w:val="both"/>
        <w:rPr>
          <w:b/>
          <w:color w:val="000000"/>
          <w:sz w:val="22"/>
          <w:szCs w:val="22"/>
          <w:lang w:val="en-US"/>
        </w:rPr>
      </w:pPr>
      <w:r>
        <w:rPr>
          <w:sz w:val="22"/>
          <w:szCs w:val="22"/>
          <w:lang w:val="en-US"/>
        </w:rPr>
        <w:t>Microorganisms</w:t>
      </w:r>
    </w:p>
    <w:p w14:paraId="366974A2" w14:textId="77777777" w:rsidR="00AE34FF" w:rsidRPr="000926F6" w:rsidRDefault="00AE34FF" w:rsidP="00AE34FF">
      <w:pPr>
        <w:pStyle w:val="a3"/>
        <w:widowControl w:val="0"/>
        <w:numPr>
          <w:ilvl w:val="0"/>
          <w:numId w:val="38"/>
        </w:numPr>
        <w:spacing w:line="360" w:lineRule="auto"/>
        <w:jc w:val="both"/>
        <w:rPr>
          <w:b/>
          <w:color w:val="000000"/>
          <w:sz w:val="22"/>
          <w:szCs w:val="22"/>
          <w:lang w:val="en-US"/>
        </w:rPr>
      </w:pPr>
      <w:r>
        <w:rPr>
          <w:sz w:val="22"/>
          <w:szCs w:val="22"/>
          <w:lang w:val="en-US"/>
        </w:rPr>
        <w:t>Journal of the Hellenic Veterinary Medical Society</w:t>
      </w:r>
    </w:p>
    <w:p w14:paraId="5D8D1B56" w14:textId="77777777" w:rsidR="00AE34FF" w:rsidRDefault="00AE34FF" w:rsidP="00501BFF">
      <w:pPr>
        <w:spacing w:before="120" w:after="120" w:line="360" w:lineRule="auto"/>
        <w:rPr>
          <w:b/>
          <w:bCs/>
          <w:szCs w:val="22"/>
          <w:lang w:val="en-US"/>
        </w:rPr>
      </w:pPr>
    </w:p>
    <w:p w14:paraId="241980A3" w14:textId="22DB9919" w:rsidR="004310B1" w:rsidRPr="00501BFF" w:rsidRDefault="004310B1" w:rsidP="00501BFF">
      <w:pPr>
        <w:spacing w:before="120" w:after="120" w:line="360" w:lineRule="auto"/>
        <w:rPr>
          <w:b/>
          <w:bCs/>
          <w:szCs w:val="22"/>
          <w:lang w:val="en-US"/>
        </w:rPr>
      </w:pPr>
      <w:r w:rsidRPr="00501BFF">
        <w:rPr>
          <w:b/>
          <w:bCs/>
          <w:szCs w:val="22"/>
          <w:lang w:val="en-US"/>
        </w:rPr>
        <w:lastRenderedPageBreak/>
        <w:t xml:space="preserve">PUBLICATIONS </w:t>
      </w:r>
    </w:p>
    <w:p w14:paraId="0168B167" w14:textId="0D92E40A" w:rsidR="004310B1" w:rsidRPr="00501BFF" w:rsidRDefault="004310B1" w:rsidP="00501BFF">
      <w:pPr>
        <w:spacing w:before="120" w:after="120" w:line="360" w:lineRule="auto"/>
        <w:rPr>
          <w:b/>
          <w:color w:val="000000"/>
          <w:sz w:val="22"/>
          <w:szCs w:val="22"/>
          <w:lang w:val="en-US"/>
        </w:rPr>
      </w:pPr>
      <w:r w:rsidRPr="00501BFF">
        <w:rPr>
          <w:b/>
          <w:color w:val="000000"/>
          <w:sz w:val="22"/>
          <w:szCs w:val="22"/>
          <w:lang w:val="en-US"/>
        </w:rPr>
        <w:t>A. PhD Thesis</w:t>
      </w:r>
    </w:p>
    <w:p w14:paraId="1802A278" w14:textId="2EF9E2EC" w:rsidR="004310B1" w:rsidRPr="00501BFF" w:rsidRDefault="004310B1" w:rsidP="00501BFF">
      <w:pPr>
        <w:pStyle w:val="a3"/>
        <w:numPr>
          <w:ilvl w:val="0"/>
          <w:numId w:val="31"/>
        </w:numPr>
        <w:spacing w:line="360" w:lineRule="auto"/>
        <w:ind w:left="0" w:firstLine="567"/>
        <w:jc w:val="both"/>
        <w:rPr>
          <w:sz w:val="22"/>
          <w:lang w:val="en-US"/>
        </w:rPr>
      </w:pPr>
      <w:proofErr w:type="spellStart"/>
      <w:r w:rsidRPr="00501BFF">
        <w:rPr>
          <w:b/>
          <w:color w:val="000000"/>
          <w:sz w:val="22"/>
          <w:lang w:val="en-US"/>
        </w:rPr>
        <w:t>Papakonstantinou</w:t>
      </w:r>
      <w:proofErr w:type="spellEnd"/>
      <w:r w:rsidRPr="00501BFF">
        <w:rPr>
          <w:b/>
          <w:color w:val="000000"/>
          <w:sz w:val="22"/>
          <w:lang w:val="en-US"/>
        </w:rPr>
        <w:t xml:space="preserve"> I. Georgios</w:t>
      </w:r>
      <w:r w:rsidRPr="00501BFF">
        <w:rPr>
          <w:color w:val="000000"/>
          <w:sz w:val="22"/>
          <w:lang w:val="en-US"/>
        </w:rPr>
        <w:t xml:space="preserve"> (2022) </w:t>
      </w:r>
      <w:r w:rsidRPr="00501BFF">
        <w:rPr>
          <w:sz w:val="22"/>
        </w:rPr>
        <w:t>Ε</w:t>
      </w:r>
      <w:proofErr w:type="spellStart"/>
      <w:r w:rsidRPr="00501BFF">
        <w:rPr>
          <w:sz w:val="22"/>
          <w:lang w:val="en-US"/>
        </w:rPr>
        <w:t>ffects</w:t>
      </w:r>
      <w:proofErr w:type="spellEnd"/>
      <w:r w:rsidRPr="00501BFF">
        <w:rPr>
          <w:sz w:val="22"/>
          <w:lang w:val="en-US"/>
        </w:rPr>
        <w:t xml:space="preserve"> of Porcine Respiratory and Reproductive Syndrome Virus (PRRSV) vaccination of pregnant gilts in the respiratory system of newborn piglets.</w:t>
      </w:r>
      <w:r w:rsidR="00B26656" w:rsidRPr="00501BFF">
        <w:rPr>
          <w:sz w:val="22"/>
          <w:lang w:val="en-US"/>
        </w:rPr>
        <w:t xml:space="preserve"> </w:t>
      </w:r>
      <w:r w:rsidR="00B26656" w:rsidRPr="00501BFF">
        <w:rPr>
          <w:i/>
          <w:iCs/>
          <w:sz w:val="22"/>
          <w:lang w:val="en-US"/>
        </w:rPr>
        <w:t xml:space="preserve">Clinic of Medicine, Faculty of Veterinary Medicine, </w:t>
      </w:r>
      <w:r w:rsidRPr="00501BFF">
        <w:rPr>
          <w:i/>
          <w:iCs/>
          <w:sz w:val="22"/>
          <w:szCs w:val="22"/>
          <w:lang w:val="en-US"/>
        </w:rPr>
        <w:t xml:space="preserve">School of Veterinary Medicine, </w:t>
      </w:r>
      <w:r w:rsidR="00B26656" w:rsidRPr="00501BFF">
        <w:rPr>
          <w:i/>
          <w:iCs/>
          <w:sz w:val="22"/>
          <w:szCs w:val="22"/>
          <w:lang w:val="en-US"/>
        </w:rPr>
        <w:t>University of Thessaly</w:t>
      </w:r>
      <w:r w:rsidRPr="00501BFF">
        <w:rPr>
          <w:i/>
          <w:iCs/>
          <w:sz w:val="22"/>
          <w:szCs w:val="22"/>
          <w:lang w:val="en-US"/>
        </w:rPr>
        <w:t>, Greece</w:t>
      </w:r>
      <w:r w:rsidRPr="00501BFF">
        <w:rPr>
          <w:b/>
          <w:i/>
          <w:color w:val="000000"/>
          <w:sz w:val="20"/>
          <w:szCs w:val="22"/>
          <w:lang w:val="en-US"/>
        </w:rPr>
        <w:t xml:space="preserve"> </w:t>
      </w:r>
    </w:p>
    <w:p w14:paraId="2DDB8DA3" w14:textId="40609B42" w:rsidR="004310B1" w:rsidRPr="00501BFF" w:rsidRDefault="00501BFF" w:rsidP="00501BFF">
      <w:pPr>
        <w:widowControl w:val="0"/>
        <w:autoSpaceDE w:val="0"/>
        <w:autoSpaceDN w:val="0"/>
        <w:adjustRightInd w:val="0"/>
        <w:spacing w:before="120" w:after="120" w:line="360" w:lineRule="auto"/>
        <w:rPr>
          <w:b/>
          <w:color w:val="000000"/>
          <w:sz w:val="22"/>
          <w:szCs w:val="22"/>
          <w:lang w:val="en-US"/>
        </w:rPr>
      </w:pPr>
      <w:r w:rsidRPr="00501BFF">
        <w:rPr>
          <w:b/>
          <w:color w:val="000000"/>
          <w:sz w:val="22"/>
          <w:szCs w:val="22"/>
        </w:rPr>
        <w:t>Β</w:t>
      </w:r>
      <w:r w:rsidR="004310B1" w:rsidRPr="00501BFF">
        <w:rPr>
          <w:b/>
          <w:color w:val="000000"/>
          <w:sz w:val="22"/>
          <w:szCs w:val="22"/>
          <w:lang w:val="en-US"/>
        </w:rPr>
        <w:t xml:space="preserve">. </w:t>
      </w:r>
      <w:r w:rsidR="004310B1" w:rsidRPr="00501BFF">
        <w:rPr>
          <w:b/>
          <w:sz w:val="22"/>
          <w:szCs w:val="22"/>
          <w:lang w:val="en-US"/>
        </w:rPr>
        <w:t>Papers in peer-reviewed journals</w:t>
      </w:r>
    </w:p>
    <w:p w14:paraId="5AD57B2F" w14:textId="6618C256" w:rsidR="004310B1" w:rsidRPr="00501BFF" w:rsidRDefault="004310B1" w:rsidP="000D065D">
      <w:pPr>
        <w:pStyle w:val="TableParagraph"/>
        <w:numPr>
          <w:ilvl w:val="0"/>
          <w:numId w:val="50"/>
        </w:numPr>
        <w:tabs>
          <w:tab w:val="left" w:pos="357"/>
        </w:tabs>
        <w:spacing w:line="360" w:lineRule="auto"/>
        <w:ind w:left="0" w:firstLine="567"/>
        <w:jc w:val="both"/>
        <w:rPr>
          <w:lang w:val="en-US"/>
        </w:rPr>
      </w:pPr>
      <w:proofErr w:type="spellStart"/>
      <w:r w:rsidRPr="00501BFF">
        <w:rPr>
          <w:lang w:val="en-US"/>
        </w:rPr>
        <w:t>Papatsiros</w:t>
      </w:r>
      <w:proofErr w:type="spellEnd"/>
      <w:r w:rsidRPr="00501BFF">
        <w:rPr>
          <w:lang w:val="en-US"/>
        </w:rPr>
        <w:t xml:space="preserve"> VG, </w:t>
      </w:r>
      <w:proofErr w:type="spellStart"/>
      <w:r w:rsidRPr="00501BFF">
        <w:rPr>
          <w:lang w:val="en-US"/>
        </w:rPr>
        <w:t>Stylianaki</w:t>
      </w:r>
      <w:proofErr w:type="spellEnd"/>
      <w:r w:rsidRPr="00501BFF">
        <w:rPr>
          <w:lang w:val="en-US"/>
        </w:rPr>
        <w:t xml:space="preserve"> I, </w:t>
      </w:r>
      <w:proofErr w:type="spellStart"/>
      <w:r w:rsidRPr="00501BFF">
        <w:rPr>
          <w:b/>
          <w:bCs/>
          <w:lang w:val="en-US"/>
        </w:rPr>
        <w:t>Papakonstantinou</w:t>
      </w:r>
      <w:proofErr w:type="spellEnd"/>
      <w:r w:rsidRPr="00501BFF">
        <w:rPr>
          <w:b/>
          <w:bCs/>
          <w:lang w:val="en-US"/>
        </w:rPr>
        <w:t xml:space="preserve"> G</w:t>
      </w:r>
      <w:r w:rsidRPr="00501BFF">
        <w:rPr>
          <w:lang w:val="en-US"/>
        </w:rPr>
        <w:t xml:space="preserve">, </w:t>
      </w:r>
      <w:proofErr w:type="spellStart"/>
      <w:r w:rsidRPr="00501BFF">
        <w:rPr>
          <w:lang w:val="en-US"/>
        </w:rPr>
        <w:t>Papaioannou</w:t>
      </w:r>
      <w:proofErr w:type="spellEnd"/>
      <w:r w:rsidRPr="00501BFF">
        <w:rPr>
          <w:lang w:val="en-US"/>
        </w:rPr>
        <w:t xml:space="preserve"> N, </w:t>
      </w:r>
      <w:proofErr w:type="spellStart"/>
      <w:r w:rsidRPr="00501BFF">
        <w:rPr>
          <w:lang w:val="en-US"/>
        </w:rPr>
        <w:t>Christodoulopoulos</w:t>
      </w:r>
      <w:proofErr w:type="spellEnd"/>
      <w:r w:rsidRPr="00501BFF">
        <w:rPr>
          <w:lang w:val="en-US"/>
        </w:rPr>
        <w:t xml:space="preserve"> G. </w:t>
      </w:r>
      <w:r w:rsidRPr="00501BFF">
        <w:rPr>
          <w:b/>
          <w:bCs/>
          <w:lang w:val="en-US"/>
        </w:rPr>
        <w:t>Case Report of Transmissible Gastroenteritis Coronavirus Infection Associated with Small Intestine and Brain Lesions in Piglets</w:t>
      </w:r>
      <w:r w:rsidRPr="00501BFF">
        <w:rPr>
          <w:lang w:val="en-US"/>
        </w:rPr>
        <w:t>. Viral Immunol. 2019;32(1):63-67.</w:t>
      </w:r>
    </w:p>
    <w:p w14:paraId="4AE3932A" w14:textId="77777777" w:rsidR="004310B1" w:rsidRPr="00501BFF" w:rsidRDefault="004310B1" w:rsidP="000D065D">
      <w:pPr>
        <w:pStyle w:val="TableParagraph"/>
        <w:numPr>
          <w:ilvl w:val="0"/>
          <w:numId w:val="50"/>
        </w:numPr>
        <w:tabs>
          <w:tab w:val="left" w:pos="357"/>
        </w:tabs>
        <w:spacing w:line="360" w:lineRule="auto"/>
        <w:ind w:left="0" w:firstLine="567"/>
        <w:jc w:val="both"/>
        <w:rPr>
          <w:lang w:val="en-US"/>
        </w:rPr>
      </w:pPr>
      <w:proofErr w:type="spellStart"/>
      <w:r w:rsidRPr="00501BFF">
        <w:rPr>
          <w:lang w:val="en-US"/>
        </w:rPr>
        <w:t>Papatsiros</w:t>
      </w:r>
      <w:proofErr w:type="spellEnd"/>
      <w:r w:rsidRPr="00501BFF">
        <w:rPr>
          <w:lang w:val="en-US"/>
        </w:rPr>
        <w:t xml:space="preserve"> VG, Athanasiou LV, </w:t>
      </w:r>
      <w:proofErr w:type="spellStart"/>
      <w:r w:rsidRPr="00501BFF">
        <w:rPr>
          <w:lang w:val="en-US"/>
        </w:rPr>
        <w:t>Spanou</w:t>
      </w:r>
      <w:proofErr w:type="spellEnd"/>
      <w:r w:rsidRPr="00501BFF">
        <w:rPr>
          <w:lang w:val="en-US"/>
        </w:rPr>
        <w:t xml:space="preserve"> </w:t>
      </w:r>
      <w:proofErr w:type="spellStart"/>
      <w:r w:rsidRPr="00501BFF">
        <w:rPr>
          <w:lang w:val="en-US"/>
        </w:rPr>
        <w:t>VM</w:t>
      </w:r>
      <w:proofErr w:type="spellEnd"/>
      <w:r w:rsidRPr="00501BFF">
        <w:rPr>
          <w:lang w:val="en-US"/>
        </w:rPr>
        <w:t xml:space="preserve">, </w:t>
      </w:r>
      <w:proofErr w:type="spellStart"/>
      <w:r w:rsidRPr="00501BFF">
        <w:rPr>
          <w:lang w:val="en-US"/>
        </w:rPr>
        <w:t>Stylianaki</w:t>
      </w:r>
      <w:proofErr w:type="spellEnd"/>
      <w:r w:rsidRPr="00501BFF">
        <w:rPr>
          <w:lang w:val="en-US"/>
        </w:rPr>
        <w:t xml:space="preserve"> I, </w:t>
      </w:r>
      <w:proofErr w:type="spellStart"/>
      <w:r w:rsidRPr="00501BFF">
        <w:rPr>
          <w:b/>
          <w:bCs/>
          <w:lang w:val="en-US"/>
        </w:rPr>
        <w:t>Papakonstantinou</w:t>
      </w:r>
      <w:proofErr w:type="spellEnd"/>
      <w:r w:rsidRPr="00501BFF">
        <w:rPr>
          <w:b/>
          <w:bCs/>
          <w:lang w:val="en-US"/>
        </w:rPr>
        <w:t xml:space="preserve"> G</w:t>
      </w:r>
      <w:r w:rsidRPr="00501BFF">
        <w:rPr>
          <w:lang w:val="en-US"/>
        </w:rPr>
        <w:t xml:space="preserve">, </w:t>
      </w:r>
      <w:proofErr w:type="spellStart"/>
      <w:r w:rsidRPr="00501BFF">
        <w:rPr>
          <w:lang w:val="en-US"/>
        </w:rPr>
        <w:t>Letsios</w:t>
      </w:r>
      <w:proofErr w:type="spellEnd"/>
      <w:r w:rsidRPr="00501BFF">
        <w:rPr>
          <w:lang w:val="en-US"/>
        </w:rPr>
        <w:t xml:space="preserve"> M, </w:t>
      </w:r>
      <w:proofErr w:type="spellStart"/>
      <w:r w:rsidRPr="00501BFF">
        <w:rPr>
          <w:lang w:val="en-US"/>
        </w:rPr>
        <w:t>Villioti</w:t>
      </w:r>
      <w:proofErr w:type="spellEnd"/>
      <w:r w:rsidRPr="00501BFF">
        <w:rPr>
          <w:lang w:val="en-US"/>
        </w:rPr>
        <w:t xml:space="preserve"> CS, </w:t>
      </w:r>
      <w:proofErr w:type="spellStart"/>
      <w:r w:rsidRPr="00501BFF">
        <w:rPr>
          <w:lang w:val="en-US"/>
        </w:rPr>
        <w:t>Tsekouras</w:t>
      </w:r>
      <w:proofErr w:type="spellEnd"/>
      <w:r w:rsidRPr="00501BFF">
        <w:rPr>
          <w:lang w:val="en-US"/>
        </w:rPr>
        <w:t xml:space="preserve"> N, </w:t>
      </w:r>
      <w:proofErr w:type="spellStart"/>
      <w:r w:rsidRPr="00501BFF">
        <w:rPr>
          <w:lang w:val="en-US"/>
        </w:rPr>
        <w:t>Maragkakis</w:t>
      </w:r>
      <w:proofErr w:type="spellEnd"/>
      <w:r w:rsidRPr="00501BFF">
        <w:rPr>
          <w:lang w:val="en-US"/>
        </w:rPr>
        <w:t xml:space="preserve"> G, </w:t>
      </w:r>
      <w:proofErr w:type="spellStart"/>
      <w:r w:rsidRPr="00501BFF">
        <w:rPr>
          <w:lang w:val="en-US"/>
        </w:rPr>
        <w:t>Papaioannou</w:t>
      </w:r>
      <w:proofErr w:type="spellEnd"/>
      <w:r w:rsidRPr="00501BFF">
        <w:rPr>
          <w:lang w:val="en-US"/>
        </w:rPr>
        <w:t xml:space="preserve"> N, </w:t>
      </w:r>
      <w:proofErr w:type="spellStart"/>
      <w:r w:rsidRPr="00501BFF">
        <w:rPr>
          <w:lang w:val="en-US"/>
        </w:rPr>
        <w:t>Christodoulopoulos</w:t>
      </w:r>
      <w:proofErr w:type="spellEnd"/>
      <w:r w:rsidRPr="00501BFF">
        <w:rPr>
          <w:lang w:val="en-US"/>
        </w:rPr>
        <w:t xml:space="preserve"> G. </w:t>
      </w:r>
      <w:r w:rsidRPr="00501BFF">
        <w:rPr>
          <w:b/>
          <w:bCs/>
          <w:lang w:val="en-US"/>
        </w:rPr>
        <w:t>First case of</w:t>
      </w:r>
      <w:r w:rsidRPr="00501BFF">
        <w:rPr>
          <w:lang w:val="en-US"/>
        </w:rPr>
        <w:t xml:space="preserve"> </w:t>
      </w:r>
      <w:r w:rsidRPr="00501BFF">
        <w:rPr>
          <w:b/>
          <w:bCs/>
          <w:i/>
          <w:iCs/>
          <w:lang w:val="en-US"/>
        </w:rPr>
        <w:t xml:space="preserve">Serratia </w:t>
      </w:r>
      <w:proofErr w:type="spellStart"/>
      <w:r w:rsidRPr="00501BFF">
        <w:rPr>
          <w:b/>
          <w:bCs/>
          <w:i/>
          <w:iCs/>
          <w:lang w:val="en-US"/>
        </w:rPr>
        <w:t>liquefaciens</w:t>
      </w:r>
      <w:proofErr w:type="spellEnd"/>
      <w:r w:rsidRPr="00501BFF">
        <w:rPr>
          <w:b/>
          <w:bCs/>
          <w:lang w:val="en-US"/>
        </w:rPr>
        <w:t xml:space="preserve"> isolated from urinary tract infection in sows and associated clinicopathological and pathological findings</w:t>
      </w:r>
      <w:r w:rsidRPr="00501BFF">
        <w:rPr>
          <w:lang w:val="en-US"/>
        </w:rPr>
        <w:t xml:space="preserve">. Lett Appl </w:t>
      </w:r>
      <w:proofErr w:type="spellStart"/>
      <w:r w:rsidRPr="00501BFF">
        <w:rPr>
          <w:lang w:val="en-US"/>
        </w:rPr>
        <w:t>Microbiol</w:t>
      </w:r>
      <w:proofErr w:type="spellEnd"/>
      <w:r w:rsidRPr="00501BFF">
        <w:rPr>
          <w:lang w:val="en-US"/>
        </w:rPr>
        <w:t>. 2020;70(4):259-262.</w:t>
      </w:r>
    </w:p>
    <w:p w14:paraId="17918AFA" w14:textId="77777777" w:rsidR="004310B1" w:rsidRPr="00501BFF" w:rsidRDefault="004310B1" w:rsidP="00D669D5">
      <w:pPr>
        <w:pStyle w:val="TableParagraph"/>
        <w:numPr>
          <w:ilvl w:val="0"/>
          <w:numId w:val="50"/>
        </w:numPr>
        <w:tabs>
          <w:tab w:val="left" w:pos="357"/>
        </w:tabs>
        <w:spacing w:line="360" w:lineRule="auto"/>
        <w:ind w:left="0" w:firstLine="567"/>
        <w:jc w:val="both"/>
        <w:rPr>
          <w:lang w:val="en-US"/>
        </w:rPr>
      </w:pPr>
      <w:proofErr w:type="spellStart"/>
      <w:r w:rsidRPr="00501BFF">
        <w:rPr>
          <w:lang w:val="en-US"/>
        </w:rPr>
        <w:t>Papatsiros</w:t>
      </w:r>
      <w:proofErr w:type="spellEnd"/>
      <w:r w:rsidRPr="00501BFF">
        <w:rPr>
          <w:lang w:val="en-US"/>
        </w:rPr>
        <w:t xml:space="preserve"> VG, </w:t>
      </w:r>
      <w:proofErr w:type="spellStart"/>
      <w:r w:rsidRPr="00501BFF">
        <w:rPr>
          <w:lang w:val="en-US"/>
        </w:rPr>
        <w:t>Stylianaki</w:t>
      </w:r>
      <w:proofErr w:type="spellEnd"/>
      <w:r w:rsidRPr="00501BFF">
        <w:rPr>
          <w:lang w:val="en-US"/>
        </w:rPr>
        <w:t xml:space="preserve"> I, </w:t>
      </w:r>
      <w:proofErr w:type="spellStart"/>
      <w:r w:rsidRPr="00501BFF">
        <w:rPr>
          <w:b/>
          <w:bCs/>
          <w:lang w:val="en-US"/>
        </w:rPr>
        <w:t>Papakonstantinou</w:t>
      </w:r>
      <w:proofErr w:type="spellEnd"/>
      <w:r w:rsidRPr="00501BFF">
        <w:rPr>
          <w:b/>
          <w:bCs/>
          <w:lang w:val="en-US"/>
        </w:rPr>
        <w:t xml:space="preserve"> G</w:t>
      </w:r>
      <w:r w:rsidRPr="00501BFF">
        <w:rPr>
          <w:lang w:val="en-US"/>
        </w:rPr>
        <w:t xml:space="preserve">, </w:t>
      </w:r>
      <w:proofErr w:type="spellStart"/>
      <w:r w:rsidRPr="00501BFF">
        <w:rPr>
          <w:lang w:val="en-US"/>
        </w:rPr>
        <w:t>Tsekouras</w:t>
      </w:r>
      <w:proofErr w:type="spellEnd"/>
      <w:r w:rsidRPr="00501BFF">
        <w:rPr>
          <w:lang w:val="en-US"/>
        </w:rPr>
        <w:t xml:space="preserve"> N, </w:t>
      </w:r>
      <w:proofErr w:type="spellStart"/>
      <w:r w:rsidRPr="00501BFF">
        <w:rPr>
          <w:lang w:val="en-US"/>
        </w:rPr>
        <w:t>Bitchava</w:t>
      </w:r>
      <w:proofErr w:type="spellEnd"/>
      <w:r w:rsidRPr="00501BFF">
        <w:rPr>
          <w:lang w:val="en-US"/>
        </w:rPr>
        <w:t xml:space="preserve"> D, </w:t>
      </w:r>
      <w:proofErr w:type="spellStart"/>
      <w:r w:rsidRPr="00501BFF">
        <w:rPr>
          <w:lang w:val="en-US"/>
        </w:rPr>
        <w:t>Christodoulopoulos</w:t>
      </w:r>
      <w:proofErr w:type="spellEnd"/>
      <w:r w:rsidRPr="00501BFF">
        <w:rPr>
          <w:lang w:val="en-US"/>
        </w:rPr>
        <w:t xml:space="preserve"> G, </w:t>
      </w:r>
      <w:proofErr w:type="spellStart"/>
      <w:r w:rsidRPr="00501BFF">
        <w:rPr>
          <w:lang w:val="en-US"/>
        </w:rPr>
        <w:t>Papaioannou</w:t>
      </w:r>
      <w:proofErr w:type="spellEnd"/>
      <w:r w:rsidRPr="00501BFF">
        <w:rPr>
          <w:lang w:val="en-US"/>
        </w:rPr>
        <w:t xml:space="preserve"> N. </w:t>
      </w:r>
      <w:r w:rsidRPr="00501BFF">
        <w:rPr>
          <w:b/>
          <w:bCs/>
          <w:lang w:val="en-US"/>
        </w:rPr>
        <w:t>Histopathological Lesions Accompanied with First-Time Isolation of a PRRSV-2 Strain in Greece</w:t>
      </w:r>
      <w:r w:rsidRPr="00501BFF">
        <w:rPr>
          <w:lang w:val="en-US"/>
        </w:rPr>
        <w:t>. Viral Immunol. 2020;33(8):1-6.</w:t>
      </w:r>
    </w:p>
    <w:p w14:paraId="458D4EB2" w14:textId="4808356D" w:rsidR="004310B1" w:rsidRPr="00501BFF" w:rsidRDefault="004310B1" w:rsidP="00D669D5">
      <w:pPr>
        <w:pStyle w:val="TableParagraph"/>
        <w:numPr>
          <w:ilvl w:val="0"/>
          <w:numId w:val="50"/>
        </w:numPr>
        <w:tabs>
          <w:tab w:val="left" w:pos="357"/>
        </w:tabs>
        <w:spacing w:line="360" w:lineRule="auto"/>
        <w:ind w:left="0" w:firstLine="567"/>
        <w:jc w:val="both"/>
        <w:rPr>
          <w:lang w:val="en-US"/>
        </w:rPr>
      </w:pPr>
      <w:proofErr w:type="spellStart"/>
      <w:r w:rsidRPr="00501BFF">
        <w:rPr>
          <w:lang w:val="en-US"/>
        </w:rPr>
        <w:t>Papatsiros</w:t>
      </w:r>
      <w:proofErr w:type="spellEnd"/>
      <w:r w:rsidRPr="00501BFF">
        <w:rPr>
          <w:lang w:val="en-US"/>
        </w:rPr>
        <w:t xml:space="preserve"> VG, </w:t>
      </w:r>
      <w:proofErr w:type="spellStart"/>
      <w:r w:rsidRPr="00501BFF">
        <w:rPr>
          <w:lang w:val="en-US"/>
        </w:rPr>
        <w:t>Stylianaki</w:t>
      </w:r>
      <w:proofErr w:type="spellEnd"/>
      <w:r w:rsidRPr="00501BFF">
        <w:rPr>
          <w:lang w:val="en-US"/>
        </w:rPr>
        <w:t xml:space="preserve"> I, </w:t>
      </w:r>
      <w:proofErr w:type="spellStart"/>
      <w:r w:rsidRPr="00501BFF">
        <w:rPr>
          <w:lang w:val="en-US"/>
        </w:rPr>
        <w:t>Tsekouras</w:t>
      </w:r>
      <w:proofErr w:type="spellEnd"/>
      <w:r w:rsidRPr="00501BFF">
        <w:rPr>
          <w:lang w:val="en-US"/>
        </w:rPr>
        <w:t xml:space="preserve"> N, </w:t>
      </w:r>
      <w:proofErr w:type="spellStart"/>
      <w:r w:rsidRPr="00501BFF">
        <w:rPr>
          <w:b/>
          <w:bCs/>
          <w:lang w:val="en-US"/>
        </w:rPr>
        <w:t>Papakonstantinou</w:t>
      </w:r>
      <w:proofErr w:type="spellEnd"/>
      <w:r w:rsidRPr="00501BFF">
        <w:rPr>
          <w:b/>
          <w:bCs/>
          <w:lang w:val="en-US"/>
        </w:rPr>
        <w:t xml:space="preserve"> G</w:t>
      </w:r>
      <w:r w:rsidRPr="00501BFF">
        <w:rPr>
          <w:lang w:val="en-US"/>
        </w:rPr>
        <w:t>, G</w:t>
      </w:r>
      <w:r w:rsidRPr="00501BFF">
        <w:t>ό</w:t>
      </w:r>
      <w:proofErr w:type="spellStart"/>
      <w:r w:rsidRPr="00501BFF">
        <w:rPr>
          <w:lang w:val="en-US"/>
        </w:rPr>
        <w:t>mez</w:t>
      </w:r>
      <w:proofErr w:type="spellEnd"/>
      <w:r w:rsidRPr="00501BFF">
        <w:rPr>
          <w:lang w:val="en-US"/>
        </w:rPr>
        <w:t xml:space="preserve">- Nicolau NS, </w:t>
      </w:r>
      <w:proofErr w:type="spellStart"/>
      <w:r w:rsidRPr="00501BFF">
        <w:rPr>
          <w:lang w:val="en-US"/>
        </w:rPr>
        <w:t>Letsios</w:t>
      </w:r>
      <w:proofErr w:type="spellEnd"/>
      <w:r w:rsidRPr="00501BFF">
        <w:rPr>
          <w:lang w:val="en-US"/>
        </w:rPr>
        <w:t xml:space="preserve"> M, </w:t>
      </w:r>
      <w:proofErr w:type="spellStart"/>
      <w:r w:rsidRPr="00501BFF">
        <w:rPr>
          <w:lang w:val="en-US"/>
        </w:rPr>
        <w:t>Papaioannou</w:t>
      </w:r>
      <w:proofErr w:type="spellEnd"/>
      <w:r w:rsidRPr="00501BFF">
        <w:rPr>
          <w:lang w:val="en-US"/>
        </w:rPr>
        <w:t xml:space="preserve"> N. </w:t>
      </w:r>
      <w:r w:rsidRPr="00501BFF">
        <w:rPr>
          <w:b/>
          <w:bCs/>
          <w:lang w:val="en-US"/>
        </w:rPr>
        <w:t xml:space="preserve">Exposure Biomarkers and Histopathological Analysis in Pig Liver After Exposure to Mycotoxins Under Field Conditions: Special Report on </w:t>
      </w:r>
      <w:proofErr w:type="spellStart"/>
      <w:r w:rsidRPr="00501BFF">
        <w:rPr>
          <w:b/>
          <w:bCs/>
          <w:lang w:val="en-US"/>
        </w:rPr>
        <w:t>Fumonisin</w:t>
      </w:r>
      <w:proofErr w:type="spellEnd"/>
      <w:r w:rsidRPr="00501BFF">
        <w:rPr>
          <w:b/>
          <w:bCs/>
          <w:lang w:val="en-US"/>
        </w:rPr>
        <w:t xml:space="preserve"> B1</w:t>
      </w:r>
      <w:r w:rsidRPr="00501BFF">
        <w:rPr>
          <w:lang w:val="en-US"/>
        </w:rPr>
        <w:t xml:space="preserve">. Foodborne </w:t>
      </w:r>
      <w:proofErr w:type="spellStart"/>
      <w:r w:rsidRPr="00501BFF">
        <w:rPr>
          <w:lang w:val="en-US"/>
        </w:rPr>
        <w:t>Pathog</w:t>
      </w:r>
      <w:proofErr w:type="spellEnd"/>
      <w:r w:rsidRPr="00D669D5">
        <w:rPr>
          <w:lang w:val="en-US"/>
        </w:rPr>
        <w:t>.</w:t>
      </w:r>
      <w:r w:rsidRPr="00501BFF">
        <w:rPr>
          <w:lang w:val="en-US"/>
        </w:rPr>
        <w:t xml:space="preserve"> Dis. 2021;18(5):315-321.</w:t>
      </w:r>
    </w:p>
    <w:p w14:paraId="5910CD24" w14:textId="77777777" w:rsidR="004310B1" w:rsidRPr="00501BFF" w:rsidRDefault="004310B1" w:rsidP="000D065D">
      <w:pPr>
        <w:pStyle w:val="TableParagraph"/>
        <w:numPr>
          <w:ilvl w:val="0"/>
          <w:numId w:val="50"/>
        </w:numPr>
        <w:tabs>
          <w:tab w:val="left" w:pos="357"/>
        </w:tabs>
        <w:spacing w:line="360" w:lineRule="auto"/>
        <w:ind w:left="0" w:firstLine="567"/>
        <w:jc w:val="both"/>
        <w:rPr>
          <w:lang w:val="en-US"/>
        </w:rPr>
      </w:pPr>
      <w:proofErr w:type="spellStart"/>
      <w:r w:rsidRPr="00501BFF">
        <w:rPr>
          <w:lang w:val="en-US"/>
        </w:rPr>
        <w:t>P</w:t>
      </w:r>
      <w:r w:rsidRPr="00501BFF">
        <w:rPr>
          <w:color w:val="212121"/>
          <w:shd w:val="clear" w:color="auto" w:fill="FFFFFF"/>
          <w:lang w:val="en-US"/>
        </w:rPr>
        <w:t>apatsiros</w:t>
      </w:r>
      <w:proofErr w:type="spellEnd"/>
      <w:r w:rsidRPr="00501BFF">
        <w:rPr>
          <w:color w:val="212121"/>
          <w:shd w:val="clear" w:color="auto" w:fill="FFFFFF"/>
          <w:lang w:val="en-US"/>
        </w:rPr>
        <w:t xml:space="preserve"> VG, </w:t>
      </w:r>
      <w:proofErr w:type="spellStart"/>
      <w:r w:rsidRPr="00501BFF">
        <w:rPr>
          <w:b/>
          <w:bCs/>
          <w:color w:val="212121"/>
          <w:shd w:val="clear" w:color="auto" w:fill="FFFFFF"/>
          <w:lang w:val="en-US"/>
        </w:rPr>
        <w:t>Papakonstantinou</w:t>
      </w:r>
      <w:proofErr w:type="spellEnd"/>
      <w:r w:rsidRPr="00501BFF">
        <w:rPr>
          <w:b/>
          <w:bCs/>
          <w:color w:val="212121"/>
          <w:shd w:val="clear" w:color="auto" w:fill="FFFFFF"/>
          <w:lang w:val="en-US"/>
        </w:rPr>
        <w:t xml:space="preserve"> G</w:t>
      </w:r>
      <w:r w:rsidRPr="00501BFF">
        <w:rPr>
          <w:color w:val="212121"/>
          <w:shd w:val="clear" w:color="auto" w:fill="FFFFFF"/>
          <w:lang w:val="en-US"/>
        </w:rPr>
        <w:t xml:space="preserve">, </w:t>
      </w:r>
      <w:proofErr w:type="spellStart"/>
      <w:r w:rsidRPr="00501BFF">
        <w:rPr>
          <w:color w:val="212121"/>
          <w:shd w:val="clear" w:color="auto" w:fill="FFFFFF"/>
          <w:lang w:val="en-US"/>
        </w:rPr>
        <w:t>Meletis</w:t>
      </w:r>
      <w:proofErr w:type="spellEnd"/>
      <w:r w:rsidRPr="00501BFF">
        <w:rPr>
          <w:color w:val="212121"/>
          <w:shd w:val="clear" w:color="auto" w:fill="FFFFFF"/>
          <w:lang w:val="en-US"/>
        </w:rPr>
        <w:t xml:space="preserve"> E, </w:t>
      </w:r>
      <w:proofErr w:type="spellStart"/>
      <w:r w:rsidRPr="00501BFF">
        <w:rPr>
          <w:color w:val="212121"/>
          <w:shd w:val="clear" w:color="auto" w:fill="FFFFFF"/>
          <w:lang w:val="en-US"/>
        </w:rPr>
        <w:t>Tsekouras</w:t>
      </w:r>
      <w:proofErr w:type="spellEnd"/>
      <w:r w:rsidRPr="00501BFF">
        <w:rPr>
          <w:color w:val="212121"/>
          <w:shd w:val="clear" w:color="auto" w:fill="FFFFFF"/>
          <w:lang w:val="en-US"/>
        </w:rPr>
        <w:t xml:space="preserve"> N, </w:t>
      </w:r>
      <w:proofErr w:type="spellStart"/>
      <w:r w:rsidRPr="00501BFF">
        <w:rPr>
          <w:color w:val="212121"/>
          <w:shd w:val="clear" w:color="auto" w:fill="FFFFFF"/>
          <w:lang w:val="en-US"/>
        </w:rPr>
        <w:t>Maragkakis</w:t>
      </w:r>
      <w:proofErr w:type="spellEnd"/>
      <w:r w:rsidRPr="00501BFF">
        <w:rPr>
          <w:color w:val="212121"/>
          <w:shd w:val="clear" w:color="auto" w:fill="FFFFFF"/>
          <w:lang w:val="en-US"/>
        </w:rPr>
        <w:t xml:space="preserve"> G, </w:t>
      </w:r>
      <w:proofErr w:type="spellStart"/>
      <w:r w:rsidRPr="00501BFF">
        <w:rPr>
          <w:color w:val="212121"/>
          <w:shd w:val="clear" w:color="auto" w:fill="FFFFFF"/>
          <w:lang w:val="en-US"/>
        </w:rPr>
        <w:t>Bitchava</w:t>
      </w:r>
      <w:proofErr w:type="spellEnd"/>
      <w:r w:rsidRPr="00501BFF">
        <w:rPr>
          <w:color w:val="212121"/>
          <w:shd w:val="clear" w:color="auto" w:fill="FFFFFF"/>
          <w:lang w:val="en-US"/>
        </w:rPr>
        <w:t xml:space="preserve"> D, </w:t>
      </w:r>
      <w:proofErr w:type="spellStart"/>
      <w:r w:rsidRPr="00501BFF">
        <w:rPr>
          <w:color w:val="212121"/>
          <w:shd w:val="clear" w:color="auto" w:fill="FFFFFF"/>
          <w:lang w:val="en-US"/>
        </w:rPr>
        <w:t>Kostoulas</w:t>
      </w:r>
      <w:proofErr w:type="spellEnd"/>
      <w:r w:rsidRPr="00501BFF">
        <w:rPr>
          <w:color w:val="212121"/>
          <w:shd w:val="clear" w:color="auto" w:fill="FFFFFF"/>
          <w:lang w:val="en-US"/>
        </w:rPr>
        <w:t xml:space="preserve"> P. </w:t>
      </w:r>
      <w:r w:rsidRPr="00501BFF">
        <w:rPr>
          <w:b/>
          <w:bCs/>
          <w:color w:val="212121"/>
          <w:shd w:val="clear" w:color="auto" w:fill="FFFFFF"/>
          <w:lang w:val="en-US"/>
        </w:rPr>
        <w:t>Occurrence and Associated Risk Factors of Porcine Reproductive and Respiratory Syndrome Virus and Porcine Circovirus Type 2 Infections in Greece</w:t>
      </w:r>
      <w:r w:rsidRPr="00501BFF">
        <w:rPr>
          <w:color w:val="212121"/>
          <w:shd w:val="clear" w:color="auto" w:fill="FFFFFF"/>
          <w:lang w:val="en-US"/>
        </w:rPr>
        <w:t>. Viral Immunol. 2022; 35(3):200-211.</w:t>
      </w:r>
    </w:p>
    <w:p w14:paraId="749ACD0B" w14:textId="77777777" w:rsidR="004310B1" w:rsidRPr="00501BFF" w:rsidRDefault="004310B1" w:rsidP="000D065D">
      <w:pPr>
        <w:pStyle w:val="TableParagraph"/>
        <w:numPr>
          <w:ilvl w:val="0"/>
          <w:numId w:val="50"/>
        </w:numPr>
        <w:tabs>
          <w:tab w:val="left" w:pos="357"/>
        </w:tabs>
        <w:spacing w:line="360" w:lineRule="auto"/>
        <w:ind w:left="0" w:firstLine="567"/>
        <w:jc w:val="both"/>
        <w:rPr>
          <w:lang w:val="en-US"/>
        </w:rPr>
      </w:pPr>
      <w:proofErr w:type="spellStart"/>
      <w:r w:rsidRPr="00501BFF">
        <w:rPr>
          <w:b/>
          <w:bCs/>
          <w:lang w:val="en-US"/>
        </w:rPr>
        <w:t>Papakonstantinou</w:t>
      </w:r>
      <w:proofErr w:type="spellEnd"/>
      <w:r w:rsidRPr="00501BFF">
        <w:rPr>
          <w:b/>
          <w:bCs/>
          <w:lang w:val="en-US"/>
        </w:rPr>
        <w:t xml:space="preserve"> G</w:t>
      </w:r>
      <w:r w:rsidRPr="00501BFF">
        <w:rPr>
          <w:bCs/>
          <w:lang w:val="en-US"/>
        </w:rPr>
        <w:t>,</w:t>
      </w:r>
      <w:r w:rsidRPr="00501BFF">
        <w:rPr>
          <w:b/>
          <w:bCs/>
          <w:lang w:val="en-US"/>
        </w:rPr>
        <w:t xml:space="preserve"> </w:t>
      </w:r>
      <w:proofErr w:type="spellStart"/>
      <w:r w:rsidRPr="00501BFF">
        <w:rPr>
          <w:bCs/>
          <w:lang w:val="en-US"/>
        </w:rPr>
        <w:t>Meletis</w:t>
      </w:r>
      <w:proofErr w:type="spellEnd"/>
      <w:r w:rsidRPr="00501BFF">
        <w:rPr>
          <w:bCs/>
          <w:lang w:val="en-US"/>
        </w:rPr>
        <w:t xml:space="preserve"> E, </w:t>
      </w:r>
      <w:proofErr w:type="spellStart"/>
      <w:r w:rsidRPr="00501BFF">
        <w:rPr>
          <w:bCs/>
          <w:lang w:val="en-US"/>
        </w:rPr>
        <w:t>Christodoulopoulos</w:t>
      </w:r>
      <w:proofErr w:type="spellEnd"/>
      <w:r w:rsidRPr="00501BFF">
        <w:rPr>
          <w:bCs/>
          <w:lang w:val="en-US"/>
        </w:rPr>
        <w:t xml:space="preserve"> G, </w:t>
      </w:r>
      <w:proofErr w:type="spellStart"/>
      <w:r w:rsidRPr="00501BFF">
        <w:rPr>
          <w:bCs/>
          <w:lang w:val="en-US"/>
        </w:rPr>
        <w:t>Tzika</w:t>
      </w:r>
      <w:proofErr w:type="spellEnd"/>
      <w:r w:rsidRPr="00501BFF">
        <w:rPr>
          <w:bCs/>
          <w:lang w:val="en-US"/>
        </w:rPr>
        <w:t xml:space="preserve"> ED, </w:t>
      </w:r>
      <w:proofErr w:type="spellStart"/>
      <w:r w:rsidRPr="00501BFF">
        <w:rPr>
          <w:bCs/>
          <w:lang w:val="en-US"/>
        </w:rPr>
        <w:t>Kostoulas</w:t>
      </w:r>
      <w:proofErr w:type="spellEnd"/>
      <w:r w:rsidRPr="00501BFF">
        <w:rPr>
          <w:bCs/>
          <w:lang w:val="en-US"/>
        </w:rPr>
        <w:t xml:space="preserve"> P, </w:t>
      </w:r>
      <w:proofErr w:type="spellStart"/>
      <w:r w:rsidRPr="00501BFF">
        <w:rPr>
          <w:bCs/>
          <w:lang w:val="en-US"/>
        </w:rPr>
        <w:t>Papatsiros</w:t>
      </w:r>
      <w:proofErr w:type="spellEnd"/>
      <w:r w:rsidRPr="00501BFF">
        <w:rPr>
          <w:bCs/>
          <w:lang w:val="en-US"/>
        </w:rPr>
        <w:t xml:space="preserve"> VG. </w:t>
      </w:r>
      <w:r w:rsidRPr="00501BFF">
        <w:rPr>
          <w:b/>
          <w:bCs/>
          <w:color w:val="111111"/>
          <w:shd w:val="clear" w:color="auto" w:fill="FFFFFF"/>
          <w:lang w:val="en-US"/>
        </w:rPr>
        <w:t>Heterologous Challenge with PRRSV-1 MLV in Pregnant Vaccinated Gilts: Potential Risk on Health and Immunity of Piglets</w:t>
      </w:r>
      <w:r w:rsidRPr="00501BFF">
        <w:rPr>
          <w:color w:val="111111"/>
          <w:shd w:val="clear" w:color="auto" w:fill="FFFFFF"/>
          <w:lang w:val="en-US"/>
        </w:rPr>
        <w:t xml:space="preserve">. Animals. </w:t>
      </w:r>
      <w:proofErr w:type="gramStart"/>
      <w:r w:rsidRPr="00501BFF">
        <w:rPr>
          <w:color w:val="111111"/>
          <w:shd w:val="clear" w:color="auto" w:fill="FFFFFF"/>
          <w:lang w:val="en-US"/>
        </w:rPr>
        <w:t>2022;12:450</w:t>
      </w:r>
      <w:proofErr w:type="gramEnd"/>
      <w:r w:rsidRPr="00501BFF">
        <w:rPr>
          <w:color w:val="111111"/>
          <w:shd w:val="clear" w:color="auto" w:fill="FFFFFF"/>
          <w:lang w:val="en-US"/>
        </w:rPr>
        <w:t>.</w:t>
      </w:r>
    </w:p>
    <w:p w14:paraId="71B91F92" w14:textId="77777777" w:rsidR="004310B1" w:rsidRPr="00501BFF" w:rsidRDefault="004310B1" w:rsidP="000D065D">
      <w:pPr>
        <w:pStyle w:val="TableParagraph"/>
        <w:numPr>
          <w:ilvl w:val="0"/>
          <w:numId w:val="50"/>
        </w:numPr>
        <w:tabs>
          <w:tab w:val="left" w:pos="357"/>
        </w:tabs>
        <w:spacing w:line="360" w:lineRule="auto"/>
        <w:ind w:left="0" w:firstLine="567"/>
        <w:jc w:val="both"/>
        <w:rPr>
          <w:lang w:val="en-US"/>
        </w:rPr>
      </w:pPr>
      <w:proofErr w:type="spellStart"/>
      <w:r w:rsidRPr="00501BFF">
        <w:rPr>
          <w:bCs/>
          <w:lang w:val="en-US"/>
        </w:rPr>
        <w:t>Papatsiros</w:t>
      </w:r>
      <w:proofErr w:type="spellEnd"/>
      <w:r w:rsidRPr="00501BFF">
        <w:rPr>
          <w:bCs/>
          <w:lang w:val="en-US"/>
        </w:rPr>
        <w:t xml:space="preserve"> VG, Argyris G, </w:t>
      </w:r>
      <w:proofErr w:type="spellStart"/>
      <w:r w:rsidRPr="00501BFF">
        <w:rPr>
          <w:b/>
          <w:bCs/>
          <w:lang w:val="en-US"/>
        </w:rPr>
        <w:t>Papakonstantinou</w:t>
      </w:r>
      <w:proofErr w:type="spellEnd"/>
      <w:r w:rsidRPr="00501BFF">
        <w:rPr>
          <w:b/>
          <w:bCs/>
          <w:lang w:val="en-US"/>
        </w:rPr>
        <w:t xml:space="preserve"> G</w:t>
      </w:r>
      <w:r w:rsidRPr="00501BFF">
        <w:rPr>
          <w:bCs/>
          <w:lang w:val="en-US"/>
        </w:rPr>
        <w:t xml:space="preserve">, </w:t>
      </w:r>
      <w:proofErr w:type="spellStart"/>
      <w:r w:rsidRPr="00501BFF">
        <w:rPr>
          <w:bCs/>
          <w:lang w:val="en-US"/>
        </w:rPr>
        <w:t>Meletis</w:t>
      </w:r>
      <w:proofErr w:type="spellEnd"/>
      <w:r w:rsidRPr="00501BFF">
        <w:rPr>
          <w:bCs/>
          <w:lang w:val="en-US"/>
        </w:rPr>
        <w:t xml:space="preserve"> E, </w:t>
      </w:r>
      <w:proofErr w:type="spellStart"/>
      <w:r w:rsidRPr="00501BFF">
        <w:rPr>
          <w:bCs/>
          <w:lang w:val="en-US"/>
        </w:rPr>
        <w:t>Tsekouras</w:t>
      </w:r>
      <w:proofErr w:type="spellEnd"/>
      <w:r w:rsidRPr="00501BFF">
        <w:rPr>
          <w:bCs/>
          <w:lang w:val="en-US"/>
        </w:rPr>
        <w:t xml:space="preserve"> N, </w:t>
      </w:r>
      <w:proofErr w:type="spellStart"/>
      <w:r w:rsidRPr="00501BFF">
        <w:rPr>
          <w:bCs/>
          <w:lang w:val="en-US"/>
        </w:rPr>
        <w:t>Kantas</w:t>
      </w:r>
      <w:proofErr w:type="spellEnd"/>
      <w:r w:rsidRPr="00501BFF">
        <w:rPr>
          <w:bCs/>
          <w:lang w:val="en-US"/>
        </w:rPr>
        <w:t xml:space="preserve"> D, </w:t>
      </w:r>
      <w:proofErr w:type="spellStart"/>
      <w:r w:rsidRPr="00501BFF">
        <w:rPr>
          <w:bCs/>
          <w:lang w:val="en-US"/>
        </w:rPr>
        <w:t>Kostoulas</w:t>
      </w:r>
      <w:proofErr w:type="spellEnd"/>
      <w:r w:rsidRPr="00501BFF">
        <w:rPr>
          <w:bCs/>
          <w:lang w:val="en-US"/>
        </w:rPr>
        <w:t xml:space="preserve"> P. </w:t>
      </w:r>
      <w:r w:rsidRPr="00501BFF">
        <w:rPr>
          <w:b/>
          <w:bCs/>
          <w:color w:val="111111"/>
          <w:shd w:val="clear" w:color="auto" w:fill="FFFFFF"/>
          <w:lang w:val="en-US"/>
        </w:rPr>
        <w:t xml:space="preserve">Evaluation of an on-farm method to assess colostrum IgG content in </w:t>
      </w:r>
      <w:proofErr w:type="spellStart"/>
      <w:r w:rsidRPr="00501BFF">
        <w:rPr>
          <w:b/>
          <w:bCs/>
          <w:color w:val="111111"/>
          <w:shd w:val="clear" w:color="auto" w:fill="FFFFFF"/>
          <w:lang w:val="en-US"/>
        </w:rPr>
        <w:t>hyperprolific</w:t>
      </w:r>
      <w:proofErr w:type="spellEnd"/>
      <w:r w:rsidRPr="00501BFF">
        <w:rPr>
          <w:b/>
          <w:bCs/>
          <w:color w:val="111111"/>
          <w:shd w:val="clear" w:color="auto" w:fill="FFFFFF"/>
          <w:lang w:val="en-US"/>
        </w:rPr>
        <w:t xml:space="preserve"> sows</w:t>
      </w:r>
      <w:r w:rsidRPr="00501BFF">
        <w:rPr>
          <w:color w:val="111111"/>
          <w:shd w:val="clear" w:color="auto" w:fill="FFFFFF"/>
          <w:lang w:val="en-US"/>
        </w:rPr>
        <w:t>. Anim Repro Sci. 2022;239(3):106958.</w:t>
      </w:r>
    </w:p>
    <w:p w14:paraId="65FD188D" w14:textId="77777777" w:rsidR="004310B1" w:rsidRPr="00501BFF" w:rsidRDefault="004310B1" w:rsidP="000D065D">
      <w:pPr>
        <w:pStyle w:val="referencescopy1"/>
        <w:numPr>
          <w:ilvl w:val="0"/>
          <w:numId w:val="50"/>
        </w:numPr>
        <w:spacing w:before="0" w:beforeAutospacing="0" w:after="0" w:afterAutospacing="0" w:line="360" w:lineRule="auto"/>
        <w:ind w:left="0" w:firstLine="567"/>
        <w:jc w:val="both"/>
        <w:rPr>
          <w:bCs/>
          <w:sz w:val="22"/>
          <w:szCs w:val="22"/>
          <w:lang w:val="en-US"/>
        </w:rPr>
      </w:pPr>
      <w:proofErr w:type="spellStart"/>
      <w:r w:rsidRPr="00501BFF">
        <w:rPr>
          <w:color w:val="212121"/>
          <w:sz w:val="22"/>
          <w:szCs w:val="22"/>
          <w:shd w:val="clear" w:color="auto" w:fill="FFFFFF"/>
          <w:lang w:val="en-US"/>
        </w:rPr>
        <w:t>Papatsiros</w:t>
      </w:r>
      <w:proofErr w:type="spellEnd"/>
      <w:r w:rsidRPr="00501BFF">
        <w:rPr>
          <w:color w:val="212121"/>
          <w:sz w:val="22"/>
          <w:szCs w:val="22"/>
          <w:shd w:val="clear" w:color="auto" w:fill="FFFFFF"/>
          <w:lang w:val="en-US"/>
        </w:rPr>
        <w:t xml:space="preserve"> VG, </w:t>
      </w:r>
      <w:proofErr w:type="spellStart"/>
      <w:r w:rsidRPr="00501BFF">
        <w:rPr>
          <w:color w:val="212121"/>
          <w:sz w:val="22"/>
          <w:szCs w:val="22"/>
          <w:shd w:val="clear" w:color="auto" w:fill="FFFFFF"/>
          <w:lang w:val="en-US"/>
        </w:rPr>
        <w:t>Katsogiannou</w:t>
      </w:r>
      <w:proofErr w:type="spellEnd"/>
      <w:r w:rsidRPr="00501BFF">
        <w:rPr>
          <w:color w:val="212121"/>
          <w:sz w:val="22"/>
          <w:szCs w:val="22"/>
          <w:shd w:val="clear" w:color="auto" w:fill="FFFFFF"/>
          <w:lang w:val="en-US"/>
        </w:rPr>
        <w:t xml:space="preserve"> </w:t>
      </w:r>
      <w:proofErr w:type="spellStart"/>
      <w:r w:rsidRPr="00501BFF">
        <w:rPr>
          <w:color w:val="212121"/>
          <w:sz w:val="22"/>
          <w:szCs w:val="22"/>
          <w:shd w:val="clear" w:color="auto" w:fill="FFFFFF"/>
          <w:lang w:val="en-US"/>
        </w:rPr>
        <w:t>EG</w:t>
      </w:r>
      <w:proofErr w:type="spellEnd"/>
      <w:r w:rsidRPr="00501BFF">
        <w:rPr>
          <w:color w:val="212121"/>
          <w:sz w:val="22"/>
          <w:szCs w:val="22"/>
          <w:shd w:val="clear" w:color="auto" w:fill="FFFFFF"/>
          <w:lang w:val="en-US"/>
        </w:rPr>
        <w:t xml:space="preserve">, </w:t>
      </w:r>
      <w:proofErr w:type="spellStart"/>
      <w:r w:rsidRPr="00501BFF">
        <w:rPr>
          <w:b/>
          <w:color w:val="212121"/>
          <w:sz w:val="22"/>
          <w:szCs w:val="22"/>
          <w:shd w:val="clear" w:color="auto" w:fill="FFFFFF"/>
          <w:lang w:val="en-US"/>
        </w:rPr>
        <w:t>Papakonstantinou</w:t>
      </w:r>
      <w:proofErr w:type="spellEnd"/>
      <w:r w:rsidRPr="00501BFF">
        <w:rPr>
          <w:b/>
          <w:color w:val="212121"/>
          <w:sz w:val="22"/>
          <w:szCs w:val="22"/>
          <w:shd w:val="clear" w:color="auto" w:fill="FFFFFF"/>
          <w:lang w:val="en-US"/>
        </w:rPr>
        <w:t xml:space="preserve"> G</w:t>
      </w:r>
      <w:r w:rsidRPr="00501BFF">
        <w:rPr>
          <w:color w:val="212121"/>
          <w:sz w:val="22"/>
          <w:szCs w:val="22"/>
          <w:shd w:val="clear" w:color="auto" w:fill="FFFFFF"/>
          <w:lang w:val="en-US"/>
        </w:rPr>
        <w:t xml:space="preserve">, Michel, A., </w:t>
      </w:r>
      <w:proofErr w:type="spellStart"/>
      <w:r w:rsidRPr="00501BFF">
        <w:rPr>
          <w:color w:val="212121"/>
          <w:sz w:val="22"/>
          <w:szCs w:val="22"/>
          <w:shd w:val="clear" w:color="auto" w:fill="FFFFFF"/>
          <w:lang w:val="en-US"/>
        </w:rPr>
        <w:t>Petrotos</w:t>
      </w:r>
      <w:proofErr w:type="spellEnd"/>
      <w:r w:rsidRPr="00501BFF">
        <w:rPr>
          <w:color w:val="212121"/>
          <w:sz w:val="22"/>
          <w:szCs w:val="22"/>
          <w:shd w:val="clear" w:color="auto" w:fill="FFFFFF"/>
          <w:lang w:val="en-US"/>
        </w:rPr>
        <w:t xml:space="preserve">, K., Athanasiou, LV. </w:t>
      </w:r>
      <w:r w:rsidRPr="00501BFF">
        <w:rPr>
          <w:b/>
          <w:bCs/>
          <w:color w:val="212121"/>
          <w:sz w:val="22"/>
          <w:szCs w:val="22"/>
          <w:shd w:val="clear" w:color="auto" w:fill="FFFFFF"/>
          <w:lang w:val="en-US"/>
        </w:rPr>
        <w:t xml:space="preserve">Effects of Phenolic Phytogenic Feed Additives on Certain Oxidative </w:t>
      </w:r>
      <w:r w:rsidRPr="00501BFF">
        <w:rPr>
          <w:b/>
          <w:bCs/>
          <w:color w:val="212121"/>
          <w:sz w:val="22"/>
          <w:szCs w:val="22"/>
          <w:shd w:val="clear" w:color="auto" w:fill="FFFFFF"/>
          <w:lang w:val="en-US"/>
        </w:rPr>
        <w:lastRenderedPageBreak/>
        <w:t>Damage Biomarkers and the Performance of Primiparous Sows Exposed to Heat Stress under Field Conditions</w:t>
      </w:r>
      <w:r w:rsidRPr="00501BFF">
        <w:rPr>
          <w:color w:val="212121"/>
          <w:sz w:val="22"/>
          <w:szCs w:val="22"/>
          <w:shd w:val="clear" w:color="auto" w:fill="FFFFFF"/>
          <w:lang w:val="en-US"/>
        </w:rPr>
        <w:t>. Antioxidants. 2022;11(3):593.</w:t>
      </w:r>
    </w:p>
    <w:p w14:paraId="39A3C472" w14:textId="77777777" w:rsidR="004310B1" w:rsidRPr="00501BFF" w:rsidRDefault="004310B1" w:rsidP="000D065D">
      <w:pPr>
        <w:pStyle w:val="referencescopy1"/>
        <w:numPr>
          <w:ilvl w:val="0"/>
          <w:numId w:val="50"/>
        </w:numPr>
        <w:spacing w:before="0" w:beforeAutospacing="0" w:after="0" w:afterAutospacing="0" w:line="360" w:lineRule="auto"/>
        <w:ind w:left="0" w:firstLine="567"/>
        <w:jc w:val="both"/>
        <w:rPr>
          <w:bCs/>
          <w:sz w:val="22"/>
          <w:szCs w:val="22"/>
          <w:lang w:val="en-US"/>
        </w:rPr>
      </w:pPr>
      <w:r w:rsidRPr="00501BFF">
        <w:rPr>
          <w:color w:val="212121"/>
          <w:sz w:val="22"/>
          <w:szCs w:val="22"/>
          <w:shd w:val="clear" w:color="auto" w:fill="FFFFFF"/>
          <w:lang w:val="en-US"/>
        </w:rPr>
        <w:t xml:space="preserve">Athanasiou, LV, </w:t>
      </w:r>
      <w:proofErr w:type="spellStart"/>
      <w:r w:rsidRPr="00501BFF">
        <w:rPr>
          <w:color w:val="212121"/>
          <w:sz w:val="22"/>
          <w:szCs w:val="22"/>
          <w:shd w:val="clear" w:color="auto" w:fill="FFFFFF"/>
          <w:lang w:val="en-US"/>
        </w:rPr>
        <w:t>Katsogiannou</w:t>
      </w:r>
      <w:proofErr w:type="spellEnd"/>
      <w:r w:rsidRPr="00501BFF">
        <w:rPr>
          <w:color w:val="212121"/>
          <w:sz w:val="22"/>
          <w:szCs w:val="22"/>
          <w:shd w:val="clear" w:color="auto" w:fill="FFFFFF"/>
          <w:lang w:val="en-US"/>
        </w:rPr>
        <w:t xml:space="preserve"> </w:t>
      </w:r>
      <w:proofErr w:type="spellStart"/>
      <w:r w:rsidRPr="00501BFF">
        <w:rPr>
          <w:color w:val="212121"/>
          <w:sz w:val="22"/>
          <w:szCs w:val="22"/>
          <w:shd w:val="clear" w:color="auto" w:fill="FFFFFF"/>
          <w:lang w:val="en-US"/>
        </w:rPr>
        <w:t>EG</w:t>
      </w:r>
      <w:proofErr w:type="spellEnd"/>
      <w:r w:rsidRPr="00501BFF">
        <w:rPr>
          <w:color w:val="212121"/>
          <w:sz w:val="22"/>
          <w:szCs w:val="22"/>
          <w:shd w:val="clear" w:color="auto" w:fill="FFFFFF"/>
          <w:lang w:val="en-US"/>
        </w:rPr>
        <w:t xml:space="preserve">, </w:t>
      </w:r>
      <w:proofErr w:type="spellStart"/>
      <w:r w:rsidRPr="00501BFF">
        <w:rPr>
          <w:color w:val="212121"/>
          <w:sz w:val="22"/>
          <w:szCs w:val="22"/>
          <w:shd w:val="clear" w:color="auto" w:fill="FFFFFF"/>
          <w:lang w:val="en-US"/>
        </w:rPr>
        <w:t>Tsokana</w:t>
      </w:r>
      <w:proofErr w:type="spellEnd"/>
      <w:r w:rsidRPr="00501BFF">
        <w:rPr>
          <w:color w:val="212121"/>
          <w:sz w:val="22"/>
          <w:szCs w:val="22"/>
          <w:shd w:val="clear" w:color="auto" w:fill="FFFFFF"/>
          <w:lang w:val="en-US"/>
        </w:rPr>
        <w:t xml:space="preserve"> C, </w:t>
      </w:r>
      <w:proofErr w:type="spellStart"/>
      <w:r w:rsidRPr="00501BFF">
        <w:rPr>
          <w:color w:val="212121"/>
          <w:sz w:val="22"/>
          <w:szCs w:val="22"/>
          <w:shd w:val="clear" w:color="auto" w:fill="FFFFFF"/>
          <w:lang w:val="en-US"/>
        </w:rPr>
        <w:t>Dedousi</w:t>
      </w:r>
      <w:proofErr w:type="spellEnd"/>
      <w:r w:rsidRPr="00501BFF">
        <w:rPr>
          <w:color w:val="212121"/>
          <w:sz w:val="22"/>
          <w:szCs w:val="22"/>
          <w:shd w:val="clear" w:color="auto" w:fill="FFFFFF"/>
          <w:lang w:val="en-US"/>
        </w:rPr>
        <w:t xml:space="preserve"> A, </w:t>
      </w:r>
      <w:proofErr w:type="spellStart"/>
      <w:r w:rsidRPr="00501BFF">
        <w:rPr>
          <w:color w:val="212121"/>
          <w:sz w:val="22"/>
          <w:szCs w:val="22"/>
          <w:shd w:val="clear" w:color="auto" w:fill="FFFFFF"/>
          <w:lang w:val="en-US"/>
        </w:rPr>
        <w:t>Boutsini</w:t>
      </w:r>
      <w:proofErr w:type="spellEnd"/>
      <w:r w:rsidRPr="00501BFF">
        <w:rPr>
          <w:color w:val="212121"/>
          <w:sz w:val="22"/>
          <w:szCs w:val="22"/>
          <w:shd w:val="clear" w:color="auto" w:fill="FFFFFF"/>
          <w:lang w:val="en-US"/>
        </w:rPr>
        <w:t xml:space="preserve"> S, </w:t>
      </w:r>
      <w:proofErr w:type="spellStart"/>
      <w:r w:rsidRPr="00501BFF">
        <w:rPr>
          <w:b/>
          <w:color w:val="212121"/>
          <w:sz w:val="22"/>
          <w:szCs w:val="22"/>
          <w:shd w:val="clear" w:color="auto" w:fill="FFFFFF"/>
          <w:lang w:val="en-US"/>
        </w:rPr>
        <w:t>Papakonstantinou</w:t>
      </w:r>
      <w:proofErr w:type="spellEnd"/>
      <w:r w:rsidRPr="00501BFF">
        <w:rPr>
          <w:b/>
          <w:color w:val="212121"/>
          <w:sz w:val="22"/>
          <w:szCs w:val="22"/>
          <w:shd w:val="clear" w:color="auto" w:fill="FFFFFF"/>
          <w:lang w:val="en-US"/>
        </w:rPr>
        <w:t xml:space="preserve"> G</w:t>
      </w:r>
      <w:r w:rsidRPr="00501BFF">
        <w:rPr>
          <w:color w:val="212121"/>
          <w:sz w:val="22"/>
          <w:szCs w:val="22"/>
          <w:shd w:val="clear" w:color="auto" w:fill="FFFFFF"/>
          <w:lang w:val="en-US"/>
        </w:rPr>
        <w:t xml:space="preserve">, </w:t>
      </w:r>
      <w:proofErr w:type="spellStart"/>
      <w:r w:rsidRPr="00501BFF">
        <w:rPr>
          <w:color w:val="212121"/>
          <w:sz w:val="22"/>
          <w:szCs w:val="22"/>
          <w:shd w:val="clear" w:color="auto" w:fill="FFFFFF"/>
          <w:lang w:val="en-US"/>
        </w:rPr>
        <w:t>Papatsiros</w:t>
      </w:r>
      <w:proofErr w:type="spellEnd"/>
      <w:r w:rsidRPr="00501BFF">
        <w:rPr>
          <w:color w:val="212121"/>
          <w:sz w:val="22"/>
          <w:szCs w:val="22"/>
          <w:shd w:val="clear" w:color="auto" w:fill="FFFFFF"/>
          <w:lang w:val="en-US"/>
        </w:rPr>
        <w:t xml:space="preserve"> VG.</w:t>
      </w:r>
      <w:r w:rsidRPr="00501BFF">
        <w:rPr>
          <w:color w:val="111111"/>
          <w:sz w:val="22"/>
          <w:szCs w:val="22"/>
          <w:shd w:val="clear" w:color="auto" w:fill="FFFFFF"/>
          <w:lang w:val="en-US"/>
        </w:rPr>
        <w:t xml:space="preserve"> </w:t>
      </w:r>
      <w:r w:rsidRPr="00501BFF">
        <w:rPr>
          <w:b/>
          <w:bCs/>
          <w:color w:val="111111"/>
          <w:sz w:val="22"/>
          <w:szCs w:val="22"/>
          <w:shd w:val="clear" w:color="auto" w:fill="FFFFFF"/>
          <w:lang w:val="en-US"/>
        </w:rPr>
        <w:t xml:space="preserve">Detection of Antibodies Against </w:t>
      </w:r>
      <w:r w:rsidRPr="00501BFF">
        <w:rPr>
          <w:b/>
          <w:bCs/>
          <w:i/>
          <w:iCs/>
          <w:color w:val="111111"/>
          <w:sz w:val="22"/>
          <w:szCs w:val="22"/>
          <w:shd w:val="clear" w:color="auto" w:fill="FFFFFF"/>
          <w:lang w:val="en-US"/>
        </w:rPr>
        <w:t>Toxoplasma gondii</w:t>
      </w:r>
      <w:r w:rsidRPr="00501BFF">
        <w:rPr>
          <w:b/>
          <w:bCs/>
          <w:color w:val="111111"/>
          <w:sz w:val="22"/>
          <w:szCs w:val="22"/>
          <w:shd w:val="clear" w:color="auto" w:fill="FFFFFF"/>
          <w:lang w:val="en-US"/>
        </w:rPr>
        <w:t xml:space="preserve"> in Filter Paper-Dried Blood Dot Spots Compared with Serum in Pigs and Assessment of Variation Associated with Packed Cell Volume</w:t>
      </w:r>
      <w:r w:rsidRPr="00501BFF">
        <w:rPr>
          <w:color w:val="111111"/>
          <w:sz w:val="22"/>
          <w:szCs w:val="22"/>
          <w:shd w:val="clear" w:color="auto" w:fill="FFFFFF"/>
          <w:lang w:val="en-US"/>
        </w:rPr>
        <w:t xml:space="preserve">. </w:t>
      </w:r>
      <w:r w:rsidRPr="00501BFF">
        <w:rPr>
          <w:sz w:val="22"/>
          <w:szCs w:val="22"/>
          <w:lang w:val="en-US"/>
        </w:rPr>
        <w:t xml:space="preserve">Foodborne </w:t>
      </w:r>
      <w:proofErr w:type="spellStart"/>
      <w:r w:rsidRPr="00501BFF">
        <w:rPr>
          <w:sz w:val="22"/>
          <w:szCs w:val="22"/>
          <w:lang w:val="en-US"/>
        </w:rPr>
        <w:t>Pathog</w:t>
      </w:r>
      <w:proofErr w:type="spellEnd"/>
      <w:r w:rsidRPr="00501BFF">
        <w:rPr>
          <w:sz w:val="22"/>
          <w:szCs w:val="22"/>
          <w:lang w:val="en-US"/>
        </w:rPr>
        <w:t xml:space="preserve"> Dis. </w:t>
      </w:r>
      <w:r w:rsidRPr="00501BFF">
        <w:rPr>
          <w:color w:val="111111"/>
          <w:sz w:val="22"/>
          <w:szCs w:val="22"/>
          <w:shd w:val="clear" w:color="auto" w:fill="FFFFFF"/>
          <w:lang w:val="en-US"/>
        </w:rPr>
        <w:t>2022;19(6):394-399.</w:t>
      </w:r>
    </w:p>
    <w:p w14:paraId="5AB4207B" w14:textId="77777777" w:rsidR="004310B1" w:rsidRPr="00501BFF" w:rsidRDefault="004310B1" w:rsidP="000D065D">
      <w:pPr>
        <w:pStyle w:val="TableParagraph"/>
        <w:numPr>
          <w:ilvl w:val="0"/>
          <w:numId w:val="50"/>
        </w:numPr>
        <w:tabs>
          <w:tab w:val="left" w:pos="357"/>
        </w:tabs>
        <w:spacing w:line="360" w:lineRule="auto"/>
        <w:ind w:left="0" w:firstLine="567"/>
        <w:jc w:val="both"/>
        <w:rPr>
          <w:lang w:val="en-US"/>
        </w:rPr>
      </w:pPr>
      <w:proofErr w:type="spellStart"/>
      <w:r w:rsidRPr="00501BFF">
        <w:rPr>
          <w:lang w:val="en-US"/>
        </w:rPr>
        <w:t>Maragkakis</w:t>
      </w:r>
      <w:proofErr w:type="spellEnd"/>
      <w:r w:rsidRPr="00501BFF">
        <w:rPr>
          <w:lang w:val="en-US"/>
        </w:rPr>
        <w:t xml:space="preserve"> G, Athanasiou LV, </w:t>
      </w:r>
      <w:proofErr w:type="spellStart"/>
      <w:r w:rsidRPr="00501BFF">
        <w:rPr>
          <w:lang w:val="en-US"/>
        </w:rPr>
        <w:t>Korou</w:t>
      </w:r>
      <w:proofErr w:type="spellEnd"/>
      <w:r w:rsidRPr="00501BFF">
        <w:rPr>
          <w:lang w:val="en-US"/>
        </w:rPr>
        <w:t xml:space="preserve"> </w:t>
      </w:r>
      <w:proofErr w:type="spellStart"/>
      <w:r w:rsidRPr="00501BFF">
        <w:rPr>
          <w:lang w:val="en-US"/>
        </w:rPr>
        <w:t>LM</w:t>
      </w:r>
      <w:proofErr w:type="spellEnd"/>
      <w:r w:rsidRPr="00501BFF">
        <w:rPr>
          <w:lang w:val="en-US"/>
        </w:rPr>
        <w:t xml:space="preserve">, </w:t>
      </w:r>
      <w:proofErr w:type="spellStart"/>
      <w:r w:rsidRPr="00501BFF">
        <w:rPr>
          <w:lang w:val="en-US"/>
        </w:rPr>
        <w:t>Chaintoutis</w:t>
      </w:r>
      <w:proofErr w:type="spellEnd"/>
      <w:r w:rsidRPr="00501BFF">
        <w:rPr>
          <w:lang w:val="en-US"/>
        </w:rPr>
        <w:t xml:space="preserve"> SC, </w:t>
      </w:r>
      <w:proofErr w:type="spellStart"/>
      <w:r w:rsidRPr="00501BFF">
        <w:rPr>
          <w:lang w:val="en-US"/>
        </w:rPr>
        <w:t>Dovas</w:t>
      </w:r>
      <w:proofErr w:type="spellEnd"/>
      <w:r w:rsidRPr="00501BFF">
        <w:rPr>
          <w:lang w:val="en-US"/>
        </w:rPr>
        <w:t xml:space="preserve"> C, </w:t>
      </w:r>
      <w:proofErr w:type="spellStart"/>
      <w:r w:rsidRPr="00501BFF">
        <w:rPr>
          <w:lang w:val="en-US"/>
        </w:rPr>
        <w:t>Perrea</w:t>
      </w:r>
      <w:proofErr w:type="spellEnd"/>
      <w:r w:rsidRPr="00501BFF">
        <w:rPr>
          <w:lang w:val="en-US"/>
        </w:rPr>
        <w:t xml:space="preserve"> DN, </w:t>
      </w:r>
      <w:proofErr w:type="spellStart"/>
      <w:r w:rsidRPr="00501BFF">
        <w:rPr>
          <w:b/>
          <w:lang w:val="en-US"/>
        </w:rPr>
        <w:t>Papakonstantinou</w:t>
      </w:r>
      <w:proofErr w:type="spellEnd"/>
      <w:r w:rsidRPr="00501BFF">
        <w:rPr>
          <w:b/>
          <w:lang w:val="en-US"/>
        </w:rPr>
        <w:t xml:space="preserve"> G</w:t>
      </w:r>
      <w:r w:rsidRPr="00501BFF">
        <w:rPr>
          <w:lang w:val="en-US"/>
        </w:rPr>
        <w:t xml:space="preserve">, </w:t>
      </w:r>
      <w:proofErr w:type="spellStart"/>
      <w:r w:rsidRPr="00501BFF">
        <w:rPr>
          <w:lang w:val="en-US"/>
        </w:rPr>
        <w:t>Christodoulopoulos</w:t>
      </w:r>
      <w:proofErr w:type="spellEnd"/>
      <w:r w:rsidRPr="00501BFF">
        <w:rPr>
          <w:lang w:val="en-US"/>
        </w:rPr>
        <w:t xml:space="preserve"> G, Maes D, </w:t>
      </w:r>
      <w:proofErr w:type="spellStart"/>
      <w:r w:rsidRPr="00501BFF">
        <w:rPr>
          <w:lang w:val="en-US"/>
        </w:rPr>
        <w:t>Papatsiros</w:t>
      </w:r>
      <w:proofErr w:type="spellEnd"/>
      <w:r w:rsidRPr="00501BFF">
        <w:rPr>
          <w:lang w:val="en-US"/>
        </w:rPr>
        <w:t xml:space="preserve"> VG. </w:t>
      </w:r>
      <w:r w:rsidRPr="00501BFF">
        <w:rPr>
          <w:b/>
          <w:bCs/>
          <w:lang w:val="en-US"/>
        </w:rPr>
        <w:t>Angiotensin II Blood Serum Levels in Piglets, after Intra-Dermal or Intra-Muscular Vaccination against PRRSV</w:t>
      </w:r>
      <w:r w:rsidRPr="00501BFF">
        <w:rPr>
          <w:lang w:val="en-US"/>
        </w:rPr>
        <w:t xml:space="preserve">. Vet Sci. </w:t>
      </w:r>
      <w:proofErr w:type="gramStart"/>
      <w:r w:rsidRPr="00501BFF">
        <w:rPr>
          <w:lang w:val="en-US"/>
        </w:rPr>
        <w:t>2022;9:496</w:t>
      </w:r>
      <w:proofErr w:type="gramEnd"/>
    </w:p>
    <w:p w14:paraId="4B4EEB12" w14:textId="77777777" w:rsidR="004310B1" w:rsidRPr="00501BFF" w:rsidRDefault="004310B1" w:rsidP="000D065D">
      <w:pPr>
        <w:pStyle w:val="TableParagraph"/>
        <w:numPr>
          <w:ilvl w:val="0"/>
          <w:numId w:val="50"/>
        </w:numPr>
        <w:tabs>
          <w:tab w:val="left" w:pos="357"/>
        </w:tabs>
        <w:spacing w:line="360" w:lineRule="auto"/>
        <w:ind w:left="0" w:firstLine="567"/>
        <w:jc w:val="both"/>
      </w:pPr>
      <w:proofErr w:type="spellStart"/>
      <w:r w:rsidRPr="00501BFF">
        <w:rPr>
          <w:color w:val="222222"/>
          <w:shd w:val="clear" w:color="auto" w:fill="FFFFFF"/>
          <w:lang w:val="en-US"/>
        </w:rPr>
        <w:t>Maragkakis</w:t>
      </w:r>
      <w:proofErr w:type="spellEnd"/>
      <w:r w:rsidRPr="00501BFF">
        <w:rPr>
          <w:color w:val="222222"/>
          <w:shd w:val="clear" w:color="auto" w:fill="FFFFFF"/>
          <w:lang w:val="en-US"/>
        </w:rPr>
        <w:t xml:space="preserve"> G, Athanasiou LV, </w:t>
      </w:r>
      <w:proofErr w:type="spellStart"/>
      <w:r w:rsidRPr="00501BFF">
        <w:rPr>
          <w:color w:val="222222"/>
          <w:shd w:val="clear" w:color="auto" w:fill="FFFFFF"/>
          <w:lang w:val="en-US"/>
        </w:rPr>
        <w:t>Korou</w:t>
      </w:r>
      <w:proofErr w:type="spellEnd"/>
      <w:r w:rsidRPr="00501BFF">
        <w:rPr>
          <w:color w:val="222222"/>
          <w:shd w:val="clear" w:color="auto" w:fill="FFFFFF"/>
          <w:lang w:val="en-US"/>
        </w:rPr>
        <w:t xml:space="preserve"> </w:t>
      </w:r>
      <w:proofErr w:type="spellStart"/>
      <w:r w:rsidRPr="00501BFF">
        <w:rPr>
          <w:color w:val="222222"/>
          <w:shd w:val="clear" w:color="auto" w:fill="FFFFFF"/>
          <w:lang w:val="en-US"/>
        </w:rPr>
        <w:t>LM</w:t>
      </w:r>
      <w:proofErr w:type="spellEnd"/>
      <w:r w:rsidRPr="00501BFF">
        <w:rPr>
          <w:color w:val="222222"/>
          <w:shd w:val="clear" w:color="auto" w:fill="FFFFFF"/>
          <w:lang w:val="en-US"/>
        </w:rPr>
        <w:t xml:space="preserve">, </w:t>
      </w:r>
      <w:proofErr w:type="spellStart"/>
      <w:r w:rsidRPr="00501BFF">
        <w:rPr>
          <w:color w:val="222222"/>
          <w:shd w:val="clear" w:color="auto" w:fill="FFFFFF"/>
          <w:lang w:val="en-US"/>
        </w:rPr>
        <w:t>Chaintoutis</w:t>
      </w:r>
      <w:proofErr w:type="spellEnd"/>
      <w:r w:rsidRPr="00501BFF">
        <w:rPr>
          <w:color w:val="222222"/>
          <w:shd w:val="clear" w:color="auto" w:fill="FFFFFF"/>
          <w:lang w:val="en-US"/>
        </w:rPr>
        <w:t xml:space="preserve"> SC, </w:t>
      </w:r>
      <w:proofErr w:type="spellStart"/>
      <w:r w:rsidRPr="00501BFF">
        <w:rPr>
          <w:color w:val="222222"/>
          <w:shd w:val="clear" w:color="auto" w:fill="FFFFFF"/>
          <w:lang w:val="en-US"/>
        </w:rPr>
        <w:t>Dovas</w:t>
      </w:r>
      <w:proofErr w:type="spellEnd"/>
      <w:r w:rsidRPr="00501BFF">
        <w:rPr>
          <w:color w:val="222222"/>
          <w:shd w:val="clear" w:color="auto" w:fill="FFFFFF"/>
          <w:lang w:val="en-US"/>
        </w:rPr>
        <w:t xml:space="preserve"> C, </w:t>
      </w:r>
      <w:proofErr w:type="spellStart"/>
      <w:r w:rsidRPr="00501BFF">
        <w:rPr>
          <w:color w:val="222222"/>
          <w:shd w:val="clear" w:color="auto" w:fill="FFFFFF"/>
          <w:lang w:val="en-US"/>
        </w:rPr>
        <w:t>Perrea</w:t>
      </w:r>
      <w:proofErr w:type="spellEnd"/>
      <w:r w:rsidRPr="00501BFF">
        <w:rPr>
          <w:color w:val="222222"/>
          <w:shd w:val="clear" w:color="auto" w:fill="FFFFFF"/>
          <w:lang w:val="en-US"/>
        </w:rPr>
        <w:t xml:space="preserve"> DN, </w:t>
      </w:r>
      <w:proofErr w:type="spellStart"/>
      <w:r w:rsidRPr="00501BFF">
        <w:rPr>
          <w:color w:val="222222"/>
          <w:shd w:val="clear" w:color="auto" w:fill="FFFFFF"/>
          <w:lang w:val="en-US"/>
        </w:rPr>
        <w:t>Maragkakis</w:t>
      </w:r>
      <w:proofErr w:type="spellEnd"/>
      <w:r w:rsidRPr="00501BFF">
        <w:rPr>
          <w:color w:val="222222"/>
          <w:shd w:val="clear" w:color="auto" w:fill="FFFFFF"/>
          <w:lang w:val="en-US"/>
        </w:rPr>
        <w:t xml:space="preserve"> G, Athanasiou LV, </w:t>
      </w:r>
      <w:proofErr w:type="spellStart"/>
      <w:r w:rsidRPr="00501BFF">
        <w:rPr>
          <w:color w:val="222222"/>
          <w:shd w:val="clear" w:color="auto" w:fill="FFFFFF"/>
          <w:lang w:val="en-US"/>
        </w:rPr>
        <w:t>Chaintoutis</w:t>
      </w:r>
      <w:proofErr w:type="spellEnd"/>
      <w:r w:rsidRPr="00501BFF">
        <w:rPr>
          <w:color w:val="222222"/>
          <w:shd w:val="clear" w:color="auto" w:fill="FFFFFF"/>
          <w:lang w:val="en-US"/>
        </w:rPr>
        <w:t xml:space="preserve"> SC, </w:t>
      </w:r>
      <w:proofErr w:type="spellStart"/>
      <w:r w:rsidRPr="00501BFF">
        <w:rPr>
          <w:color w:val="222222"/>
          <w:shd w:val="clear" w:color="auto" w:fill="FFFFFF"/>
          <w:lang w:val="en-US"/>
        </w:rPr>
        <w:t>Psalla</w:t>
      </w:r>
      <w:proofErr w:type="spellEnd"/>
      <w:r w:rsidRPr="00501BFF">
        <w:rPr>
          <w:color w:val="222222"/>
          <w:shd w:val="clear" w:color="auto" w:fill="FFFFFF"/>
          <w:lang w:val="en-US"/>
        </w:rPr>
        <w:t xml:space="preserve"> D, </w:t>
      </w:r>
      <w:proofErr w:type="spellStart"/>
      <w:r w:rsidRPr="00501BFF">
        <w:rPr>
          <w:color w:val="222222"/>
          <w:shd w:val="clear" w:color="auto" w:fill="FFFFFF"/>
          <w:lang w:val="en-US"/>
        </w:rPr>
        <w:t>Kostoulas</w:t>
      </w:r>
      <w:proofErr w:type="spellEnd"/>
      <w:r w:rsidRPr="00501BFF">
        <w:rPr>
          <w:color w:val="222222"/>
          <w:shd w:val="clear" w:color="auto" w:fill="FFFFFF"/>
          <w:lang w:val="en-US"/>
        </w:rPr>
        <w:t xml:space="preserve"> P, </w:t>
      </w:r>
      <w:proofErr w:type="spellStart"/>
      <w:r w:rsidRPr="00501BFF">
        <w:rPr>
          <w:color w:val="222222"/>
          <w:shd w:val="clear" w:color="auto" w:fill="FFFFFF"/>
          <w:lang w:val="en-US"/>
        </w:rPr>
        <w:t>Meletis</w:t>
      </w:r>
      <w:proofErr w:type="spellEnd"/>
      <w:r w:rsidRPr="00501BFF">
        <w:rPr>
          <w:color w:val="222222"/>
          <w:shd w:val="clear" w:color="auto" w:fill="FFFFFF"/>
          <w:lang w:val="en-US"/>
        </w:rPr>
        <w:t xml:space="preserve"> E, </w:t>
      </w:r>
      <w:proofErr w:type="spellStart"/>
      <w:r w:rsidRPr="00501BFF">
        <w:rPr>
          <w:b/>
          <w:color w:val="222222"/>
          <w:shd w:val="clear" w:color="auto" w:fill="FFFFFF"/>
          <w:lang w:val="en-US"/>
        </w:rPr>
        <w:t>Papakonstantinou</w:t>
      </w:r>
      <w:proofErr w:type="spellEnd"/>
      <w:r w:rsidRPr="00501BFF">
        <w:rPr>
          <w:b/>
          <w:color w:val="222222"/>
          <w:shd w:val="clear" w:color="auto" w:fill="FFFFFF"/>
          <w:lang w:val="en-US"/>
        </w:rPr>
        <w:t xml:space="preserve"> G</w:t>
      </w:r>
      <w:r w:rsidRPr="00501BFF">
        <w:rPr>
          <w:color w:val="222222"/>
          <w:shd w:val="clear" w:color="auto" w:fill="FFFFFF"/>
          <w:lang w:val="en-US"/>
        </w:rPr>
        <w:t xml:space="preserve">, Maes D, </w:t>
      </w:r>
      <w:proofErr w:type="spellStart"/>
      <w:r w:rsidRPr="00501BFF">
        <w:rPr>
          <w:color w:val="222222"/>
          <w:shd w:val="clear" w:color="auto" w:fill="FFFFFF"/>
          <w:lang w:val="en-US"/>
        </w:rPr>
        <w:t>Christodoulopoulos</w:t>
      </w:r>
      <w:proofErr w:type="spellEnd"/>
      <w:r w:rsidRPr="00501BFF">
        <w:rPr>
          <w:color w:val="222222"/>
          <w:shd w:val="clear" w:color="auto" w:fill="FFFFFF"/>
          <w:lang w:val="en-US"/>
        </w:rPr>
        <w:t xml:space="preserve"> G, </w:t>
      </w:r>
      <w:proofErr w:type="spellStart"/>
      <w:r w:rsidRPr="00501BFF">
        <w:rPr>
          <w:bCs/>
          <w:color w:val="222222"/>
          <w:shd w:val="clear" w:color="auto" w:fill="FFFFFF"/>
          <w:lang w:val="en-US"/>
        </w:rPr>
        <w:t>Papatsiros</w:t>
      </w:r>
      <w:proofErr w:type="spellEnd"/>
      <w:r w:rsidRPr="00501BFF">
        <w:rPr>
          <w:bCs/>
          <w:color w:val="222222"/>
          <w:shd w:val="clear" w:color="auto" w:fill="FFFFFF"/>
          <w:lang w:val="en-US"/>
        </w:rPr>
        <w:t xml:space="preserve"> VG</w:t>
      </w:r>
      <w:r w:rsidRPr="00501BFF">
        <w:rPr>
          <w:color w:val="222222"/>
          <w:shd w:val="clear" w:color="auto" w:fill="FFFFFF"/>
          <w:lang w:val="en-US"/>
        </w:rPr>
        <w:t xml:space="preserve">. </w:t>
      </w:r>
      <w:r w:rsidRPr="00501BFF">
        <w:rPr>
          <w:b/>
          <w:bCs/>
          <w:color w:val="222222"/>
          <w:shd w:val="clear" w:color="auto" w:fill="FFFFFF"/>
          <w:lang w:val="en-US"/>
        </w:rPr>
        <w:t>Evaluation of Intradermal PRRSV MLV Vaccination of Suckling Piglets on Health and Performance Parameters under Field Conditions.</w:t>
      </w:r>
      <w:r w:rsidRPr="00501BFF">
        <w:rPr>
          <w:rStyle w:val="apple-converted-space"/>
          <w:color w:val="222222"/>
          <w:shd w:val="clear" w:color="auto" w:fill="FFFFFF"/>
          <w:lang w:val="en-US"/>
        </w:rPr>
        <w:t> </w:t>
      </w:r>
      <w:proofErr w:type="spellStart"/>
      <w:r w:rsidRPr="00501BFF">
        <w:rPr>
          <w:rStyle w:val="af0"/>
          <w:i w:val="0"/>
          <w:iCs w:val="0"/>
          <w:color w:val="222222"/>
        </w:rPr>
        <w:t>Animals</w:t>
      </w:r>
      <w:proofErr w:type="spellEnd"/>
      <w:r w:rsidRPr="00501BFF">
        <w:rPr>
          <w:i/>
          <w:iCs/>
          <w:color w:val="222222"/>
          <w:shd w:val="clear" w:color="auto" w:fill="FFFFFF"/>
          <w:lang w:val="en-US"/>
        </w:rPr>
        <w:t>.</w:t>
      </w:r>
      <w:r w:rsidRPr="00501BFF">
        <w:rPr>
          <w:color w:val="222222"/>
          <w:shd w:val="clear" w:color="auto" w:fill="FFFFFF"/>
          <w:lang w:val="en-US"/>
        </w:rPr>
        <w:t xml:space="preserve"> 2023; 13(1):61. </w:t>
      </w:r>
    </w:p>
    <w:p w14:paraId="2D9CE9F5" w14:textId="77777777" w:rsidR="004310B1" w:rsidRPr="00501BFF" w:rsidRDefault="004310B1" w:rsidP="000D065D">
      <w:pPr>
        <w:pStyle w:val="TableParagraph"/>
        <w:numPr>
          <w:ilvl w:val="0"/>
          <w:numId w:val="50"/>
        </w:numPr>
        <w:tabs>
          <w:tab w:val="left" w:pos="357"/>
        </w:tabs>
        <w:spacing w:line="360" w:lineRule="auto"/>
        <w:ind w:left="0" w:firstLine="567"/>
        <w:jc w:val="both"/>
        <w:rPr>
          <w:color w:val="000000" w:themeColor="text1"/>
          <w:lang w:val="en-US"/>
        </w:rPr>
      </w:pPr>
      <w:proofErr w:type="spellStart"/>
      <w:r w:rsidRPr="00501BFF">
        <w:rPr>
          <w:color w:val="000000" w:themeColor="text1"/>
          <w:lang w:val="en-US"/>
        </w:rPr>
        <w:t>Papatsiros</w:t>
      </w:r>
      <w:proofErr w:type="spellEnd"/>
      <w:r w:rsidRPr="00501BFF">
        <w:rPr>
          <w:color w:val="000000" w:themeColor="text1"/>
          <w:lang w:val="en-US"/>
        </w:rPr>
        <w:t xml:space="preserve"> VG, </w:t>
      </w:r>
      <w:proofErr w:type="spellStart"/>
      <w:r w:rsidRPr="00501BFF">
        <w:rPr>
          <w:b/>
          <w:bCs/>
          <w:color w:val="000000" w:themeColor="text1"/>
          <w:lang w:val="en-US"/>
        </w:rPr>
        <w:t>Papakonstantinou</w:t>
      </w:r>
      <w:proofErr w:type="spellEnd"/>
      <w:r w:rsidRPr="00501BFF">
        <w:rPr>
          <w:b/>
          <w:bCs/>
          <w:color w:val="000000" w:themeColor="text1"/>
          <w:lang w:val="en-US"/>
        </w:rPr>
        <w:t xml:space="preserve"> G</w:t>
      </w:r>
      <w:r w:rsidRPr="00501BFF">
        <w:rPr>
          <w:color w:val="000000" w:themeColor="text1"/>
          <w:lang w:val="en-US"/>
        </w:rPr>
        <w:t xml:space="preserve">, </w:t>
      </w:r>
      <w:proofErr w:type="spellStart"/>
      <w:r w:rsidRPr="00501BFF">
        <w:rPr>
          <w:color w:val="000000" w:themeColor="text1"/>
          <w:lang w:val="en-US"/>
        </w:rPr>
        <w:t>Meletis</w:t>
      </w:r>
      <w:proofErr w:type="spellEnd"/>
      <w:r w:rsidRPr="00501BFF">
        <w:rPr>
          <w:color w:val="000000" w:themeColor="text1"/>
          <w:lang w:val="en-US"/>
        </w:rPr>
        <w:t xml:space="preserve"> E, </w:t>
      </w:r>
      <w:proofErr w:type="spellStart"/>
      <w:r w:rsidRPr="00501BFF">
        <w:rPr>
          <w:color w:val="000000" w:themeColor="text1"/>
          <w:lang w:val="en-US"/>
        </w:rPr>
        <w:t>Bitchava</w:t>
      </w:r>
      <w:proofErr w:type="spellEnd"/>
      <w:r w:rsidRPr="00501BFF">
        <w:rPr>
          <w:color w:val="000000" w:themeColor="text1"/>
          <w:lang w:val="en-US"/>
        </w:rPr>
        <w:t xml:space="preserve"> D, </w:t>
      </w:r>
      <w:proofErr w:type="spellStart"/>
      <w:r w:rsidRPr="00501BFF">
        <w:rPr>
          <w:color w:val="000000" w:themeColor="text1"/>
          <w:lang w:val="en-US"/>
        </w:rPr>
        <w:t>Kostoulas</w:t>
      </w:r>
      <w:proofErr w:type="spellEnd"/>
      <w:r w:rsidRPr="00501BFF">
        <w:rPr>
          <w:color w:val="000000" w:themeColor="text1"/>
          <w:lang w:val="en-US"/>
        </w:rPr>
        <w:t xml:space="preserve"> P. </w:t>
      </w:r>
      <w:r w:rsidRPr="00501BFF">
        <w:rPr>
          <w:b/>
          <w:bCs/>
          <w:color w:val="000000" w:themeColor="text1"/>
          <w:lang w:val="en-US"/>
        </w:rPr>
        <w:t>Evaluation of PCV2 double vaccination in weaning piglets that reared for gilts under field conditions</w:t>
      </w:r>
      <w:r w:rsidRPr="00501BFF">
        <w:rPr>
          <w:color w:val="000000" w:themeColor="text1"/>
          <w:lang w:val="en-US"/>
        </w:rPr>
        <w:t>. Vet Res Forum. 2023;14(1):13-19.</w:t>
      </w:r>
    </w:p>
    <w:p w14:paraId="77C81C5D" w14:textId="77777777" w:rsidR="004310B1" w:rsidRPr="00501BFF" w:rsidRDefault="004310B1" w:rsidP="000D065D">
      <w:pPr>
        <w:pStyle w:val="TableParagraph"/>
        <w:numPr>
          <w:ilvl w:val="0"/>
          <w:numId w:val="50"/>
        </w:numPr>
        <w:tabs>
          <w:tab w:val="left" w:pos="357"/>
        </w:tabs>
        <w:spacing w:line="360" w:lineRule="auto"/>
        <w:ind w:left="0" w:firstLine="567"/>
        <w:jc w:val="both"/>
        <w:rPr>
          <w:lang w:val="en-US"/>
        </w:rPr>
      </w:pPr>
      <w:proofErr w:type="spellStart"/>
      <w:r w:rsidRPr="00501BFF">
        <w:rPr>
          <w:b/>
          <w:bCs/>
          <w:lang w:val="en-US"/>
        </w:rPr>
        <w:t>Papakonstantinou</w:t>
      </w:r>
      <w:proofErr w:type="spellEnd"/>
      <w:r w:rsidRPr="00501BFF">
        <w:rPr>
          <w:b/>
          <w:bCs/>
          <w:lang w:val="en-US"/>
        </w:rPr>
        <w:t xml:space="preserve"> GI, </w:t>
      </w:r>
      <w:proofErr w:type="spellStart"/>
      <w:r w:rsidRPr="00501BFF">
        <w:rPr>
          <w:bCs/>
          <w:lang w:val="en-US"/>
        </w:rPr>
        <w:t>Gougoulis</w:t>
      </w:r>
      <w:proofErr w:type="spellEnd"/>
      <w:r w:rsidRPr="00501BFF">
        <w:rPr>
          <w:bCs/>
          <w:lang w:val="en-US"/>
        </w:rPr>
        <w:t xml:space="preserve"> DA, </w:t>
      </w:r>
      <w:proofErr w:type="spellStart"/>
      <w:r w:rsidRPr="00501BFF">
        <w:rPr>
          <w:bCs/>
          <w:lang w:val="en-US"/>
        </w:rPr>
        <w:t>Voulgarakis</w:t>
      </w:r>
      <w:proofErr w:type="spellEnd"/>
      <w:r w:rsidRPr="00501BFF">
        <w:rPr>
          <w:bCs/>
          <w:lang w:val="en-US"/>
        </w:rPr>
        <w:t xml:space="preserve"> N, </w:t>
      </w:r>
      <w:proofErr w:type="spellStart"/>
      <w:r w:rsidRPr="00501BFF">
        <w:rPr>
          <w:bCs/>
          <w:lang w:val="en-US"/>
        </w:rPr>
        <w:t>Maragkakis</w:t>
      </w:r>
      <w:proofErr w:type="spellEnd"/>
      <w:r w:rsidRPr="00501BFF">
        <w:rPr>
          <w:bCs/>
          <w:lang w:val="en-US"/>
        </w:rPr>
        <w:t xml:space="preserve"> G, </w:t>
      </w:r>
      <w:proofErr w:type="spellStart"/>
      <w:r w:rsidRPr="00501BFF">
        <w:rPr>
          <w:bCs/>
          <w:lang w:val="en-US"/>
        </w:rPr>
        <w:t>Galamatis</w:t>
      </w:r>
      <w:proofErr w:type="spellEnd"/>
      <w:r w:rsidRPr="00501BFF">
        <w:rPr>
          <w:bCs/>
          <w:lang w:val="en-US"/>
        </w:rPr>
        <w:t xml:space="preserve"> D, Athanasiou LV, </w:t>
      </w:r>
      <w:proofErr w:type="spellStart"/>
      <w:r w:rsidRPr="00501BFF">
        <w:rPr>
          <w:bCs/>
          <w:lang w:val="en-US"/>
        </w:rPr>
        <w:t>Papatsiros</w:t>
      </w:r>
      <w:proofErr w:type="spellEnd"/>
      <w:r w:rsidRPr="00501BFF">
        <w:rPr>
          <w:bCs/>
          <w:lang w:val="en-US"/>
        </w:rPr>
        <w:t xml:space="preserve"> VG.</w:t>
      </w:r>
      <w:r w:rsidRPr="00501BFF">
        <w:rPr>
          <w:b/>
          <w:bCs/>
          <w:lang w:val="en-US"/>
        </w:rPr>
        <w:t xml:space="preserve"> Effects of Injectable Administration of Dexamethasone Alone or in Combination with Vitamin E/Se in Newborn Low Birth Weight Piglets. </w:t>
      </w:r>
      <w:r w:rsidRPr="00501BFF">
        <w:rPr>
          <w:lang w:val="en-US"/>
        </w:rPr>
        <w:t xml:space="preserve">Vet. Sci. </w:t>
      </w:r>
      <w:r w:rsidRPr="00501BFF">
        <w:rPr>
          <w:bCs/>
        </w:rPr>
        <w:t>2023; 10(2):135.</w:t>
      </w:r>
      <w:r w:rsidRPr="00501BFF">
        <w:t xml:space="preserve"> </w:t>
      </w:r>
    </w:p>
    <w:p w14:paraId="52F51D1C" w14:textId="77777777" w:rsidR="004310B1" w:rsidRPr="00501BFF" w:rsidRDefault="004310B1" w:rsidP="000D065D">
      <w:pPr>
        <w:pStyle w:val="TableParagraph"/>
        <w:numPr>
          <w:ilvl w:val="0"/>
          <w:numId w:val="50"/>
        </w:numPr>
        <w:tabs>
          <w:tab w:val="left" w:pos="357"/>
        </w:tabs>
        <w:spacing w:line="360" w:lineRule="auto"/>
        <w:ind w:left="0" w:firstLine="567"/>
        <w:jc w:val="both"/>
        <w:rPr>
          <w:lang w:val="en-US"/>
        </w:rPr>
      </w:pPr>
      <w:r w:rsidRPr="00501BFF">
        <w:rPr>
          <w:lang w:val="en-US"/>
        </w:rPr>
        <w:t xml:space="preserve">Athanasiou LV, </w:t>
      </w:r>
      <w:proofErr w:type="spellStart"/>
      <w:r w:rsidRPr="00501BFF">
        <w:rPr>
          <w:lang w:val="en-US"/>
        </w:rPr>
        <w:t>Tsokana</w:t>
      </w:r>
      <w:proofErr w:type="spellEnd"/>
      <w:r w:rsidRPr="00501BFF">
        <w:rPr>
          <w:lang w:val="en-US"/>
        </w:rPr>
        <w:t xml:space="preserve"> CN, </w:t>
      </w:r>
      <w:proofErr w:type="spellStart"/>
      <w:r w:rsidRPr="00501BFF">
        <w:rPr>
          <w:lang w:val="en-US"/>
        </w:rPr>
        <w:t>Doukas</w:t>
      </w:r>
      <w:proofErr w:type="spellEnd"/>
      <w:r w:rsidRPr="00501BFF">
        <w:rPr>
          <w:lang w:val="en-US"/>
        </w:rPr>
        <w:t xml:space="preserve"> D, </w:t>
      </w:r>
      <w:proofErr w:type="spellStart"/>
      <w:r w:rsidRPr="00501BFF">
        <w:rPr>
          <w:lang w:val="en-US"/>
        </w:rPr>
        <w:t>Kantere</w:t>
      </w:r>
      <w:proofErr w:type="spellEnd"/>
      <w:r w:rsidRPr="00501BFF">
        <w:rPr>
          <w:lang w:val="en-US"/>
        </w:rPr>
        <w:t xml:space="preserve"> MC, </w:t>
      </w:r>
      <w:proofErr w:type="spellStart"/>
      <w:r w:rsidRPr="00501BFF">
        <w:rPr>
          <w:lang w:val="en-US"/>
        </w:rPr>
        <w:t>Katsoulos</w:t>
      </w:r>
      <w:proofErr w:type="spellEnd"/>
      <w:r w:rsidRPr="00501BFF">
        <w:rPr>
          <w:lang w:val="en-US"/>
        </w:rPr>
        <w:t xml:space="preserve"> PD,</w:t>
      </w:r>
      <w:r w:rsidRPr="00501BFF">
        <w:rPr>
          <w:b/>
          <w:bCs/>
          <w:lang w:val="en-US"/>
        </w:rPr>
        <w:t xml:space="preserve"> </w:t>
      </w:r>
      <w:proofErr w:type="spellStart"/>
      <w:r w:rsidRPr="00501BFF">
        <w:rPr>
          <w:b/>
          <w:bCs/>
          <w:lang w:val="en-US"/>
        </w:rPr>
        <w:t>Papakonstantinou</w:t>
      </w:r>
      <w:proofErr w:type="spellEnd"/>
      <w:r w:rsidRPr="00501BFF">
        <w:rPr>
          <w:b/>
          <w:bCs/>
          <w:lang w:val="en-US"/>
        </w:rPr>
        <w:t xml:space="preserve"> G, </w:t>
      </w:r>
      <w:proofErr w:type="spellStart"/>
      <w:r w:rsidRPr="00501BFF">
        <w:rPr>
          <w:bCs/>
          <w:lang w:val="en-US"/>
        </w:rPr>
        <w:t>Katsogiannou</w:t>
      </w:r>
      <w:proofErr w:type="spellEnd"/>
      <w:r w:rsidRPr="00501BFF">
        <w:rPr>
          <w:bCs/>
          <w:lang w:val="en-US"/>
        </w:rPr>
        <w:t xml:space="preserve"> </w:t>
      </w:r>
      <w:proofErr w:type="spellStart"/>
      <w:r w:rsidRPr="00501BFF">
        <w:rPr>
          <w:bCs/>
          <w:lang w:val="en-US"/>
        </w:rPr>
        <w:t>EG</w:t>
      </w:r>
      <w:proofErr w:type="spellEnd"/>
      <w:r w:rsidRPr="00501BFF">
        <w:rPr>
          <w:bCs/>
          <w:lang w:val="en-US"/>
        </w:rPr>
        <w:t xml:space="preserve">, </w:t>
      </w:r>
      <w:proofErr w:type="spellStart"/>
      <w:r w:rsidRPr="00501BFF">
        <w:rPr>
          <w:bCs/>
          <w:lang w:val="en-US"/>
        </w:rPr>
        <w:t>Dedousi</w:t>
      </w:r>
      <w:proofErr w:type="spellEnd"/>
      <w:r w:rsidRPr="00501BFF">
        <w:rPr>
          <w:bCs/>
          <w:lang w:val="en-US"/>
        </w:rPr>
        <w:t xml:space="preserve"> A.</w:t>
      </w:r>
      <w:r w:rsidRPr="00501BFF">
        <w:rPr>
          <w:b/>
          <w:bCs/>
          <w:lang w:val="en-US"/>
        </w:rPr>
        <w:t xml:space="preserve"> Hepatic coccidiosis in wild rabbits in Greece: parasite detection on liver imprints and the associated biochemical profile.</w:t>
      </w:r>
      <w:r w:rsidRPr="00501BFF">
        <w:rPr>
          <w:lang w:val="en-US"/>
        </w:rPr>
        <w:t xml:space="preserve"> Vet Sci. 2023; 10:248.</w:t>
      </w:r>
    </w:p>
    <w:p w14:paraId="206AA8CB" w14:textId="77777777" w:rsidR="004310B1" w:rsidRPr="00501BFF" w:rsidRDefault="004310B1" w:rsidP="000D065D">
      <w:pPr>
        <w:pStyle w:val="TableParagraph"/>
        <w:numPr>
          <w:ilvl w:val="0"/>
          <w:numId w:val="50"/>
        </w:numPr>
        <w:tabs>
          <w:tab w:val="left" w:pos="357"/>
        </w:tabs>
        <w:spacing w:line="360" w:lineRule="auto"/>
        <w:ind w:left="0" w:firstLine="567"/>
        <w:jc w:val="both"/>
        <w:rPr>
          <w:color w:val="000000" w:themeColor="text1"/>
          <w:lang w:val="en-US"/>
        </w:rPr>
      </w:pPr>
      <w:proofErr w:type="spellStart"/>
      <w:r w:rsidRPr="00501BFF">
        <w:rPr>
          <w:color w:val="000000" w:themeColor="text1"/>
          <w:lang w:val="en-US"/>
        </w:rPr>
        <w:t>Papatsiros</w:t>
      </w:r>
      <w:proofErr w:type="spellEnd"/>
      <w:r w:rsidRPr="00501BFF">
        <w:rPr>
          <w:color w:val="000000" w:themeColor="text1"/>
          <w:lang w:val="en-US"/>
        </w:rPr>
        <w:t xml:space="preserve"> VG, </w:t>
      </w:r>
      <w:proofErr w:type="spellStart"/>
      <w:r w:rsidRPr="00501BFF">
        <w:rPr>
          <w:b/>
          <w:bCs/>
          <w:color w:val="000000" w:themeColor="text1"/>
          <w:lang w:val="en-US"/>
        </w:rPr>
        <w:t>Papakonstantinou</w:t>
      </w:r>
      <w:proofErr w:type="spellEnd"/>
      <w:r w:rsidRPr="00501BFF">
        <w:rPr>
          <w:b/>
          <w:bCs/>
          <w:color w:val="000000" w:themeColor="text1"/>
          <w:lang w:val="en-US"/>
        </w:rPr>
        <w:t xml:space="preserve"> G</w:t>
      </w:r>
      <w:r w:rsidRPr="00501BFF">
        <w:rPr>
          <w:color w:val="000000" w:themeColor="text1"/>
          <w:lang w:val="en-US"/>
        </w:rPr>
        <w:t xml:space="preserve">, </w:t>
      </w:r>
      <w:proofErr w:type="spellStart"/>
      <w:r w:rsidRPr="00501BFF">
        <w:rPr>
          <w:color w:val="000000" w:themeColor="text1"/>
          <w:lang w:val="en-US"/>
        </w:rPr>
        <w:t>Stylianaki</w:t>
      </w:r>
      <w:proofErr w:type="spellEnd"/>
      <w:r w:rsidRPr="00501BFF">
        <w:rPr>
          <w:color w:val="000000" w:themeColor="text1"/>
          <w:lang w:val="en-US"/>
        </w:rPr>
        <w:t xml:space="preserve"> I, </w:t>
      </w:r>
      <w:proofErr w:type="spellStart"/>
      <w:r w:rsidRPr="00501BFF">
        <w:rPr>
          <w:color w:val="000000" w:themeColor="text1"/>
          <w:lang w:val="en-US"/>
        </w:rPr>
        <w:t>Tsokana</w:t>
      </w:r>
      <w:proofErr w:type="spellEnd"/>
      <w:r w:rsidRPr="00501BFF">
        <w:rPr>
          <w:color w:val="000000" w:themeColor="text1"/>
          <w:lang w:val="en-US"/>
        </w:rPr>
        <w:t xml:space="preserve"> K, </w:t>
      </w:r>
      <w:proofErr w:type="spellStart"/>
      <w:r w:rsidRPr="00501BFF">
        <w:rPr>
          <w:color w:val="000000" w:themeColor="text1"/>
          <w:lang w:val="en-US"/>
        </w:rPr>
        <w:t>Papaioannou</w:t>
      </w:r>
      <w:proofErr w:type="spellEnd"/>
      <w:r w:rsidRPr="00501BFF">
        <w:rPr>
          <w:color w:val="000000" w:themeColor="text1"/>
          <w:lang w:val="en-US"/>
        </w:rPr>
        <w:t xml:space="preserve"> N, </w:t>
      </w:r>
      <w:proofErr w:type="spellStart"/>
      <w:r w:rsidRPr="00501BFF">
        <w:rPr>
          <w:color w:val="000000" w:themeColor="text1"/>
          <w:lang w:val="en-US"/>
        </w:rPr>
        <w:t>Christophorou</w:t>
      </w:r>
      <w:proofErr w:type="spellEnd"/>
      <w:r w:rsidRPr="00501BFF">
        <w:rPr>
          <w:color w:val="000000" w:themeColor="text1"/>
          <w:lang w:val="en-US"/>
        </w:rPr>
        <w:t xml:space="preserve"> M, Athanasiou LV. </w:t>
      </w:r>
      <w:r w:rsidRPr="00501BFF">
        <w:rPr>
          <w:b/>
          <w:bCs/>
          <w:color w:val="000000" w:themeColor="text1"/>
          <w:lang w:val="en-US"/>
        </w:rPr>
        <w:t xml:space="preserve">Histopathological lesions of </w:t>
      </w:r>
      <w:proofErr w:type="spellStart"/>
      <w:r w:rsidRPr="00501BFF">
        <w:rPr>
          <w:b/>
          <w:bCs/>
          <w:i/>
          <w:iCs/>
          <w:color w:val="000000" w:themeColor="text1"/>
          <w:lang w:val="en-US"/>
        </w:rPr>
        <w:t>Actinobacillus</w:t>
      </w:r>
      <w:proofErr w:type="spellEnd"/>
      <w:r w:rsidRPr="00501BFF">
        <w:rPr>
          <w:b/>
          <w:bCs/>
          <w:i/>
          <w:iCs/>
          <w:color w:val="000000" w:themeColor="text1"/>
          <w:lang w:val="en-US"/>
        </w:rPr>
        <w:t xml:space="preserve"> </w:t>
      </w:r>
      <w:proofErr w:type="spellStart"/>
      <w:r w:rsidRPr="00501BFF">
        <w:rPr>
          <w:b/>
          <w:bCs/>
          <w:i/>
          <w:iCs/>
          <w:color w:val="000000" w:themeColor="text1"/>
          <w:lang w:val="en-US"/>
        </w:rPr>
        <w:t>pleuropneumoniae</w:t>
      </w:r>
      <w:proofErr w:type="spellEnd"/>
      <w:r w:rsidRPr="00501BFF">
        <w:rPr>
          <w:b/>
          <w:bCs/>
          <w:color w:val="000000" w:themeColor="text1"/>
          <w:lang w:val="en-US"/>
        </w:rPr>
        <w:t xml:space="preserve"> serotype 8 in infected pigs.</w:t>
      </w:r>
      <w:r w:rsidRPr="00501BFF">
        <w:rPr>
          <w:color w:val="000000" w:themeColor="text1"/>
          <w:lang w:val="en-US"/>
        </w:rPr>
        <w:t xml:space="preserve"> Accepted Manuscript in Vet Res Forum (VRF-2207-3539).</w:t>
      </w:r>
    </w:p>
    <w:p w14:paraId="36DA439F" w14:textId="77777777" w:rsidR="004310B1" w:rsidRPr="00D669D5" w:rsidRDefault="004310B1" w:rsidP="000D065D">
      <w:pPr>
        <w:pStyle w:val="TableParagraph"/>
        <w:numPr>
          <w:ilvl w:val="0"/>
          <w:numId w:val="50"/>
        </w:numPr>
        <w:tabs>
          <w:tab w:val="left" w:pos="357"/>
        </w:tabs>
        <w:spacing w:line="360" w:lineRule="auto"/>
        <w:ind w:left="0" w:firstLine="567"/>
        <w:jc w:val="both"/>
        <w:rPr>
          <w:lang w:val="en-US"/>
        </w:rPr>
      </w:pPr>
      <w:proofErr w:type="spellStart"/>
      <w:r w:rsidRPr="00501BFF">
        <w:rPr>
          <w:lang w:val="en-GB"/>
        </w:rPr>
        <w:t>Voulgarakis</w:t>
      </w:r>
      <w:proofErr w:type="spellEnd"/>
      <w:r w:rsidRPr="00501BFF">
        <w:rPr>
          <w:vertAlign w:val="superscript"/>
          <w:lang w:val="en-US"/>
        </w:rPr>
        <w:t xml:space="preserve"> </w:t>
      </w:r>
      <w:r w:rsidRPr="00501BFF">
        <w:t>Ν</w:t>
      </w:r>
      <w:r w:rsidRPr="00501BFF">
        <w:rPr>
          <w:lang w:val="en-GB"/>
        </w:rPr>
        <w:t xml:space="preserve">, </w:t>
      </w:r>
      <w:proofErr w:type="spellStart"/>
      <w:r w:rsidRPr="00501BFF">
        <w:rPr>
          <w:lang w:val="en-GB"/>
        </w:rPr>
        <w:t>Gougoulis</w:t>
      </w:r>
      <w:proofErr w:type="spellEnd"/>
      <w:r w:rsidRPr="00501BFF">
        <w:rPr>
          <w:vertAlign w:val="superscript"/>
          <w:lang w:val="en-US"/>
        </w:rPr>
        <w:t xml:space="preserve"> </w:t>
      </w:r>
      <w:r w:rsidRPr="00501BFF">
        <w:rPr>
          <w:lang w:val="en-GB"/>
        </w:rPr>
        <w:t xml:space="preserve">D, </w:t>
      </w:r>
      <w:proofErr w:type="spellStart"/>
      <w:r w:rsidRPr="00501BFF">
        <w:rPr>
          <w:lang w:val="en-GB"/>
        </w:rPr>
        <w:t>Psalla</w:t>
      </w:r>
      <w:proofErr w:type="spellEnd"/>
      <w:r w:rsidRPr="00501BFF">
        <w:rPr>
          <w:vertAlign w:val="superscript"/>
          <w:lang w:val="en-GB"/>
        </w:rPr>
        <w:t xml:space="preserve"> </w:t>
      </w:r>
      <w:r w:rsidRPr="00501BFF">
        <w:rPr>
          <w:lang w:val="en-GB"/>
        </w:rPr>
        <w:t xml:space="preserve">D, </w:t>
      </w:r>
      <w:proofErr w:type="spellStart"/>
      <w:r w:rsidRPr="00501BFF">
        <w:rPr>
          <w:b/>
          <w:bCs/>
          <w:lang w:val="en-GB"/>
        </w:rPr>
        <w:t>Papakonstantinou</w:t>
      </w:r>
      <w:proofErr w:type="spellEnd"/>
      <w:r w:rsidRPr="00501BFF">
        <w:rPr>
          <w:b/>
          <w:bCs/>
          <w:vertAlign w:val="superscript"/>
          <w:lang w:val="en-GB"/>
        </w:rPr>
        <w:t xml:space="preserve"> </w:t>
      </w:r>
      <w:r w:rsidRPr="00501BFF">
        <w:rPr>
          <w:b/>
          <w:bCs/>
          <w:lang w:val="en-GB"/>
        </w:rPr>
        <w:t>G,</w:t>
      </w:r>
      <w:r w:rsidRPr="00501BFF">
        <w:rPr>
          <w:lang w:val="en-GB"/>
        </w:rPr>
        <w:t xml:space="preserve"> </w:t>
      </w:r>
      <w:proofErr w:type="spellStart"/>
      <w:r w:rsidRPr="00501BFF">
        <w:rPr>
          <w:lang w:val="en-GB"/>
        </w:rPr>
        <w:t>Angelidou-Tsifida</w:t>
      </w:r>
      <w:proofErr w:type="spellEnd"/>
      <w:r w:rsidRPr="00501BFF">
        <w:rPr>
          <w:lang w:val="en-GB"/>
        </w:rPr>
        <w:t xml:space="preserve"> M, </w:t>
      </w:r>
      <w:proofErr w:type="spellStart"/>
      <w:r w:rsidRPr="00501BFF">
        <w:rPr>
          <w:lang w:val="en-GB"/>
        </w:rPr>
        <w:t>Papatsiros</w:t>
      </w:r>
      <w:proofErr w:type="spellEnd"/>
      <w:r w:rsidRPr="00501BFF">
        <w:rPr>
          <w:vertAlign w:val="superscript"/>
          <w:lang w:val="en-GB"/>
        </w:rPr>
        <w:t xml:space="preserve"> </w:t>
      </w:r>
      <w:r w:rsidRPr="00501BFF">
        <w:rPr>
          <w:lang w:val="en-GB"/>
        </w:rPr>
        <w:t xml:space="preserve">V, Athanasiou LV, </w:t>
      </w:r>
      <w:proofErr w:type="spellStart"/>
      <w:r w:rsidRPr="00501BFF">
        <w:rPr>
          <w:lang w:val="en-GB"/>
        </w:rPr>
        <w:t>Christodoulopoulos</w:t>
      </w:r>
      <w:proofErr w:type="spellEnd"/>
      <w:r w:rsidRPr="00501BFF">
        <w:rPr>
          <w:lang w:val="en-GB"/>
        </w:rPr>
        <w:t xml:space="preserve"> G. </w:t>
      </w:r>
      <w:r w:rsidRPr="00501BFF">
        <w:rPr>
          <w:b/>
          <w:bCs/>
          <w:lang w:val="en-US"/>
        </w:rPr>
        <w:t xml:space="preserve">Ruminal Acidosis </w:t>
      </w:r>
      <w:r w:rsidRPr="00501BFF">
        <w:rPr>
          <w:b/>
          <w:bCs/>
          <w:i/>
          <w:lang w:val="en-US"/>
        </w:rPr>
        <w:t>Part I:</w:t>
      </w:r>
      <w:r w:rsidRPr="00501BFF">
        <w:rPr>
          <w:b/>
          <w:bCs/>
          <w:lang w:val="en-US"/>
        </w:rPr>
        <w:t xml:space="preserve"> Clinical manifestations, epidemiology, and impact</w:t>
      </w:r>
      <w:r w:rsidRPr="00501BFF">
        <w:rPr>
          <w:b/>
          <w:bCs/>
          <w:lang w:val="en-GB"/>
        </w:rPr>
        <w:t xml:space="preserve"> of the disease</w:t>
      </w:r>
      <w:r w:rsidRPr="00501BFF">
        <w:rPr>
          <w:bCs/>
          <w:lang w:val="en-GB"/>
        </w:rPr>
        <w:t xml:space="preserve">. </w:t>
      </w:r>
      <w:r w:rsidRPr="00501BFF">
        <w:rPr>
          <w:bCs/>
          <w:lang w:val="en-US"/>
        </w:rPr>
        <w:t>J Hellenic Vet Med. Soc. 2023. Accepted to Publish. DOI: 10.12681/jhvms.31237.</w:t>
      </w:r>
      <w:r w:rsidRPr="00501BFF">
        <w:rPr>
          <w:iCs/>
          <w:lang w:val="en-US"/>
        </w:rPr>
        <w:t xml:space="preserve"> </w:t>
      </w:r>
    </w:p>
    <w:p w14:paraId="1EA48E1F" w14:textId="77777777" w:rsidR="00D669D5" w:rsidRPr="006539A6" w:rsidRDefault="00D669D5" w:rsidP="00D669D5">
      <w:pPr>
        <w:pStyle w:val="TableParagraph"/>
        <w:numPr>
          <w:ilvl w:val="0"/>
          <w:numId w:val="50"/>
        </w:numPr>
        <w:tabs>
          <w:tab w:val="left" w:pos="357"/>
        </w:tabs>
        <w:spacing w:line="360" w:lineRule="auto"/>
        <w:ind w:left="0" w:firstLine="567"/>
        <w:jc w:val="both"/>
        <w:rPr>
          <w:lang w:val="en-US"/>
        </w:rPr>
      </w:pPr>
      <w:proofErr w:type="spellStart"/>
      <w:r w:rsidRPr="006539A6">
        <w:rPr>
          <w:b/>
          <w:bCs/>
          <w:lang w:val="en-US"/>
        </w:rPr>
        <w:t>Papakonstantinou</w:t>
      </w:r>
      <w:proofErr w:type="spellEnd"/>
      <w:r w:rsidRPr="006539A6">
        <w:rPr>
          <w:b/>
          <w:bCs/>
          <w:lang w:val="en-US"/>
        </w:rPr>
        <w:t xml:space="preserve"> G</w:t>
      </w:r>
      <w:r w:rsidRPr="006539A6">
        <w:rPr>
          <w:lang w:val="en-US"/>
        </w:rPr>
        <w:t xml:space="preserve">, </w:t>
      </w:r>
      <w:proofErr w:type="spellStart"/>
      <w:r w:rsidRPr="006539A6">
        <w:rPr>
          <w:lang w:val="en-US"/>
        </w:rPr>
        <w:t>Meletis</w:t>
      </w:r>
      <w:proofErr w:type="spellEnd"/>
      <w:r w:rsidRPr="006539A6">
        <w:rPr>
          <w:lang w:val="en-US"/>
        </w:rPr>
        <w:t xml:space="preserve"> E, </w:t>
      </w:r>
      <w:proofErr w:type="spellStart"/>
      <w:r w:rsidRPr="006539A6">
        <w:rPr>
          <w:lang w:val="en-US"/>
        </w:rPr>
        <w:t>Petrotos</w:t>
      </w:r>
      <w:proofErr w:type="spellEnd"/>
      <w:r w:rsidRPr="006539A6">
        <w:rPr>
          <w:lang w:val="en-US"/>
        </w:rPr>
        <w:t xml:space="preserve"> K, </w:t>
      </w:r>
      <w:proofErr w:type="spellStart"/>
      <w:r w:rsidRPr="006539A6">
        <w:rPr>
          <w:lang w:val="en-US"/>
        </w:rPr>
        <w:t>Kostoulas</w:t>
      </w:r>
      <w:proofErr w:type="spellEnd"/>
      <w:r w:rsidRPr="006539A6">
        <w:rPr>
          <w:lang w:val="en-US"/>
        </w:rPr>
        <w:t xml:space="preserve"> P, </w:t>
      </w:r>
      <w:proofErr w:type="spellStart"/>
      <w:r w:rsidRPr="006539A6">
        <w:rPr>
          <w:lang w:val="en-US"/>
        </w:rPr>
        <w:t>Tsekouras</w:t>
      </w:r>
      <w:proofErr w:type="spellEnd"/>
      <w:r w:rsidRPr="006539A6">
        <w:rPr>
          <w:lang w:val="en-US"/>
        </w:rPr>
        <w:t xml:space="preserve"> N, </w:t>
      </w:r>
      <w:proofErr w:type="spellStart"/>
      <w:r w:rsidRPr="006539A6">
        <w:rPr>
          <w:lang w:val="en-US"/>
        </w:rPr>
        <w:t>Kantere</w:t>
      </w:r>
      <w:proofErr w:type="spellEnd"/>
      <w:r w:rsidRPr="006539A6">
        <w:rPr>
          <w:lang w:val="en-US"/>
        </w:rPr>
        <w:t xml:space="preserve"> M, </w:t>
      </w:r>
      <w:proofErr w:type="spellStart"/>
      <w:r w:rsidRPr="006539A6">
        <w:rPr>
          <w:lang w:val="en-US"/>
        </w:rPr>
        <w:t>Voulgarakis</w:t>
      </w:r>
      <w:proofErr w:type="spellEnd"/>
      <w:r w:rsidRPr="006539A6">
        <w:rPr>
          <w:lang w:val="en-US"/>
        </w:rPr>
        <w:t xml:space="preserve"> N, </w:t>
      </w:r>
      <w:proofErr w:type="spellStart"/>
      <w:r w:rsidRPr="006539A6">
        <w:rPr>
          <w:lang w:val="en-US"/>
        </w:rPr>
        <w:t>Gougoulis</w:t>
      </w:r>
      <w:proofErr w:type="spellEnd"/>
      <w:r w:rsidRPr="006539A6">
        <w:rPr>
          <w:lang w:val="en-US"/>
        </w:rPr>
        <w:t xml:space="preserve"> D, </w:t>
      </w:r>
      <w:proofErr w:type="spellStart"/>
      <w:r w:rsidRPr="006539A6">
        <w:rPr>
          <w:lang w:val="en-US"/>
        </w:rPr>
        <w:t>Filippopoulos</w:t>
      </w:r>
      <w:proofErr w:type="spellEnd"/>
      <w:r w:rsidRPr="006539A6">
        <w:rPr>
          <w:lang w:val="en-US"/>
        </w:rPr>
        <w:t xml:space="preserve"> L, </w:t>
      </w:r>
      <w:proofErr w:type="spellStart"/>
      <w:r>
        <w:rPr>
          <w:lang w:val="en-US"/>
        </w:rPr>
        <w:t>Christodoulopoulos</w:t>
      </w:r>
      <w:proofErr w:type="spellEnd"/>
      <w:r>
        <w:rPr>
          <w:lang w:val="en-US"/>
        </w:rPr>
        <w:t xml:space="preserve"> G, </w:t>
      </w:r>
      <w:r w:rsidRPr="006539A6">
        <w:rPr>
          <w:lang w:val="en-US"/>
        </w:rPr>
        <w:t xml:space="preserve">Athanasiou LV, </w:t>
      </w:r>
      <w:proofErr w:type="spellStart"/>
      <w:r w:rsidRPr="006539A6">
        <w:rPr>
          <w:lang w:val="en-US"/>
        </w:rPr>
        <w:t>Papatsiros</w:t>
      </w:r>
      <w:proofErr w:type="spellEnd"/>
      <w:r w:rsidRPr="006539A6">
        <w:rPr>
          <w:lang w:val="en-US"/>
        </w:rPr>
        <w:t xml:space="preserve"> VG. Effects of a </w:t>
      </w:r>
      <w:r w:rsidRPr="006539A6">
        <w:rPr>
          <w:b/>
          <w:bCs/>
          <w:lang w:val="en-US"/>
        </w:rPr>
        <w:t xml:space="preserve">Natural Polyphenolic Product from Olive Mill Wastewater </w:t>
      </w:r>
      <w:r w:rsidRPr="006539A6">
        <w:rPr>
          <w:b/>
          <w:bCs/>
          <w:lang w:val="en-US"/>
        </w:rPr>
        <w:lastRenderedPageBreak/>
        <w:t xml:space="preserve">an Oxidative Stress and Post-Weaning Diarrhea in Piglets. </w:t>
      </w:r>
      <w:r w:rsidRPr="006539A6">
        <w:rPr>
          <w:lang w:val="en-US"/>
        </w:rPr>
        <w:t>Agriculture. 2023; 13: 1356.</w:t>
      </w:r>
    </w:p>
    <w:p w14:paraId="29ECEB4B" w14:textId="77777777" w:rsidR="00D669D5" w:rsidRDefault="00D669D5" w:rsidP="00D669D5">
      <w:pPr>
        <w:pStyle w:val="TableParagraph"/>
        <w:numPr>
          <w:ilvl w:val="0"/>
          <w:numId w:val="50"/>
        </w:numPr>
        <w:tabs>
          <w:tab w:val="left" w:pos="357"/>
        </w:tabs>
        <w:spacing w:line="360" w:lineRule="auto"/>
        <w:ind w:left="0" w:firstLine="567"/>
        <w:jc w:val="both"/>
        <w:rPr>
          <w:lang w:val="en-US"/>
        </w:rPr>
      </w:pPr>
      <w:proofErr w:type="spellStart"/>
      <w:r w:rsidRPr="00372F4A">
        <w:rPr>
          <w:b/>
          <w:bCs/>
          <w:lang w:val="en-US"/>
        </w:rPr>
        <w:t>Papakonstantinou</w:t>
      </w:r>
      <w:proofErr w:type="spellEnd"/>
      <w:r w:rsidRPr="00372F4A">
        <w:rPr>
          <w:b/>
          <w:bCs/>
          <w:lang w:val="en-US"/>
        </w:rPr>
        <w:t xml:space="preserve"> G</w:t>
      </w:r>
      <w:r>
        <w:rPr>
          <w:lang w:val="en-US"/>
        </w:rPr>
        <w:t xml:space="preserve">, </w:t>
      </w:r>
      <w:proofErr w:type="spellStart"/>
      <w:r>
        <w:rPr>
          <w:lang w:val="en-US"/>
        </w:rPr>
        <w:t>Psalla</w:t>
      </w:r>
      <w:proofErr w:type="spellEnd"/>
      <w:r>
        <w:rPr>
          <w:lang w:val="en-US"/>
        </w:rPr>
        <w:t xml:space="preserve"> D, </w:t>
      </w:r>
      <w:proofErr w:type="spellStart"/>
      <w:r>
        <w:rPr>
          <w:lang w:val="en-US"/>
        </w:rPr>
        <w:t>Pourlis</w:t>
      </w:r>
      <w:proofErr w:type="spellEnd"/>
      <w:r>
        <w:rPr>
          <w:lang w:val="en-US"/>
        </w:rPr>
        <w:t xml:space="preserve"> A, </w:t>
      </w:r>
      <w:proofErr w:type="spellStart"/>
      <w:r>
        <w:rPr>
          <w:lang w:val="en-US"/>
        </w:rPr>
        <w:t>Stylianaki</w:t>
      </w:r>
      <w:proofErr w:type="spellEnd"/>
      <w:r>
        <w:rPr>
          <w:lang w:val="en-US"/>
        </w:rPr>
        <w:t xml:space="preserve"> I, Athanasiou LV, </w:t>
      </w:r>
      <w:proofErr w:type="spellStart"/>
      <w:r>
        <w:rPr>
          <w:lang w:val="en-US"/>
        </w:rPr>
        <w:t>Tzika</w:t>
      </w:r>
      <w:proofErr w:type="spellEnd"/>
      <w:r>
        <w:rPr>
          <w:lang w:val="en-US"/>
        </w:rPr>
        <w:t xml:space="preserve"> E, </w:t>
      </w:r>
      <w:proofErr w:type="spellStart"/>
      <w:r>
        <w:rPr>
          <w:lang w:val="en-US"/>
        </w:rPr>
        <w:t>Meletis</w:t>
      </w:r>
      <w:proofErr w:type="spellEnd"/>
      <w:r>
        <w:rPr>
          <w:lang w:val="en-US"/>
        </w:rPr>
        <w:t xml:space="preserve"> E, </w:t>
      </w:r>
      <w:proofErr w:type="spellStart"/>
      <w:r>
        <w:rPr>
          <w:lang w:val="en-US"/>
        </w:rPr>
        <w:t>Kostoulas</w:t>
      </w:r>
      <w:proofErr w:type="spellEnd"/>
      <w:r>
        <w:rPr>
          <w:lang w:val="en-US"/>
        </w:rPr>
        <w:t xml:space="preserve"> P, </w:t>
      </w:r>
      <w:proofErr w:type="spellStart"/>
      <w:r>
        <w:rPr>
          <w:lang w:val="en-US"/>
        </w:rPr>
        <w:t>Maragkakis</w:t>
      </w:r>
      <w:proofErr w:type="spellEnd"/>
      <w:r>
        <w:rPr>
          <w:lang w:val="en-US"/>
        </w:rPr>
        <w:t xml:space="preserve"> G, </w:t>
      </w:r>
      <w:proofErr w:type="spellStart"/>
      <w:r>
        <w:rPr>
          <w:lang w:val="en-US"/>
        </w:rPr>
        <w:t>Christodoulopoulos</w:t>
      </w:r>
      <w:proofErr w:type="spellEnd"/>
      <w:r>
        <w:rPr>
          <w:lang w:val="en-US"/>
        </w:rPr>
        <w:t xml:space="preserve"> G, </w:t>
      </w:r>
      <w:proofErr w:type="spellStart"/>
      <w:r>
        <w:rPr>
          <w:lang w:val="en-US"/>
        </w:rPr>
        <w:t>Papaioannou</w:t>
      </w:r>
      <w:proofErr w:type="spellEnd"/>
      <w:r>
        <w:rPr>
          <w:lang w:val="en-US"/>
        </w:rPr>
        <w:t xml:space="preserve"> N, </w:t>
      </w:r>
      <w:proofErr w:type="spellStart"/>
      <w:r>
        <w:rPr>
          <w:lang w:val="en-US"/>
        </w:rPr>
        <w:t>Papatsiros</w:t>
      </w:r>
      <w:proofErr w:type="spellEnd"/>
      <w:r>
        <w:rPr>
          <w:lang w:val="en-US"/>
        </w:rPr>
        <w:t xml:space="preserve"> VG. </w:t>
      </w:r>
      <w:r w:rsidRPr="00372F4A">
        <w:rPr>
          <w:b/>
          <w:bCs/>
          <w:lang w:val="en-US"/>
        </w:rPr>
        <w:t>Histopathological Pulmonary Lesions in 1</w:t>
      </w:r>
      <w:r w:rsidRPr="00372F4A">
        <w:rPr>
          <w:b/>
          <w:bCs/>
          <w:vertAlign w:val="superscript"/>
          <w:lang w:val="en-US"/>
        </w:rPr>
        <w:t>st</w:t>
      </w:r>
      <w:r w:rsidRPr="00372F4A">
        <w:rPr>
          <w:b/>
          <w:bCs/>
          <w:lang w:val="en-US"/>
        </w:rPr>
        <w:t>- Day Newborn Piglets Derived from PRRSV-1 MLV Vaccinated Sows at the Last Stage of Gestation.</w:t>
      </w:r>
      <w:r>
        <w:rPr>
          <w:lang w:val="en-US"/>
        </w:rPr>
        <w:t xml:space="preserve"> Life. 2023; 13: 1609.</w:t>
      </w:r>
    </w:p>
    <w:p w14:paraId="058A1DC4" w14:textId="5396B851" w:rsidR="00D669D5" w:rsidRDefault="00D669D5" w:rsidP="00D669D5">
      <w:pPr>
        <w:pStyle w:val="TableParagraph"/>
        <w:numPr>
          <w:ilvl w:val="0"/>
          <w:numId w:val="50"/>
        </w:numPr>
        <w:tabs>
          <w:tab w:val="left" w:pos="357"/>
        </w:tabs>
        <w:spacing w:line="360" w:lineRule="auto"/>
        <w:ind w:left="0" w:firstLine="567"/>
        <w:jc w:val="both"/>
        <w:rPr>
          <w:lang w:val="en-US"/>
        </w:rPr>
      </w:pPr>
      <w:proofErr w:type="spellStart"/>
      <w:r w:rsidRPr="00372F4A">
        <w:rPr>
          <w:lang w:val="en-US"/>
        </w:rPr>
        <w:t>Pourlis</w:t>
      </w:r>
      <w:proofErr w:type="spellEnd"/>
      <w:r w:rsidRPr="00372F4A">
        <w:rPr>
          <w:lang w:val="en-US"/>
        </w:rPr>
        <w:t xml:space="preserve"> A, </w:t>
      </w:r>
      <w:proofErr w:type="spellStart"/>
      <w:r w:rsidRPr="00372F4A">
        <w:rPr>
          <w:b/>
          <w:bCs/>
          <w:lang w:val="en-US"/>
        </w:rPr>
        <w:t>Papakonstantinou</w:t>
      </w:r>
      <w:proofErr w:type="spellEnd"/>
      <w:r w:rsidRPr="00372F4A">
        <w:rPr>
          <w:b/>
          <w:bCs/>
          <w:lang w:val="en-US"/>
        </w:rPr>
        <w:t xml:space="preserve"> G</w:t>
      </w:r>
      <w:r>
        <w:rPr>
          <w:lang w:val="en-US"/>
        </w:rPr>
        <w:t xml:space="preserve">, </w:t>
      </w:r>
      <w:proofErr w:type="spellStart"/>
      <w:r>
        <w:rPr>
          <w:lang w:val="en-US"/>
        </w:rPr>
        <w:t>Doukas</w:t>
      </w:r>
      <w:proofErr w:type="spellEnd"/>
      <w:r>
        <w:rPr>
          <w:lang w:val="en-US"/>
        </w:rPr>
        <w:t xml:space="preserve"> D, </w:t>
      </w:r>
      <w:proofErr w:type="spellStart"/>
      <w:r>
        <w:rPr>
          <w:lang w:val="en-US"/>
        </w:rPr>
        <w:t>Papatsiros</w:t>
      </w:r>
      <w:proofErr w:type="spellEnd"/>
      <w:r>
        <w:rPr>
          <w:lang w:val="en-US"/>
        </w:rPr>
        <w:t xml:space="preserve"> VG. </w:t>
      </w:r>
      <w:r w:rsidRPr="00372F4A">
        <w:rPr>
          <w:b/>
          <w:bCs/>
          <w:lang w:val="en-US"/>
        </w:rPr>
        <w:t xml:space="preserve">Overview of Swine Congenital </w:t>
      </w:r>
      <w:proofErr w:type="spellStart"/>
      <w:r w:rsidRPr="00372F4A">
        <w:rPr>
          <w:b/>
          <w:bCs/>
          <w:lang w:val="en-US"/>
        </w:rPr>
        <w:t>MalformationsAssociated</w:t>
      </w:r>
      <w:proofErr w:type="spellEnd"/>
      <w:r w:rsidRPr="00372F4A">
        <w:rPr>
          <w:b/>
          <w:bCs/>
          <w:lang w:val="en-US"/>
        </w:rPr>
        <w:t xml:space="preserve"> with Abnormal Twinning. </w:t>
      </w:r>
      <w:r>
        <w:rPr>
          <w:lang w:val="en-US"/>
        </w:rPr>
        <w:t>Vet. Sci.  2023; 10: 534.</w:t>
      </w:r>
    </w:p>
    <w:p w14:paraId="2C90E4CB" w14:textId="0C271F55" w:rsidR="00555867" w:rsidRDefault="00555867" w:rsidP="00D669D5">
      <w:pPr>
        <w:pStyle w:val="TableParagraph"/>
        <w:numPr>
          <w:ilvl w:val="0"/>
          <w:numId w:val="50"/>
        </w:numPr>
        <w:tabs>
          <w:tab w:val="left" w:pos="357"/>
        </w:tabs>
        <w:spacing w:line="360" w:lineRule="auto"/>
        <w:ind w:left="0" w:firstLine="567"/>
        <w:jc w:val="both"/>
        <w:rPr>
          <w:lang w:val="en-US"/>
        </w:rPr>
      </w:pPr>
      <w:proofErr w:type="spellStart"/>
      <w:r w:rsidRPr="00555867">
        <w:rPr>
          <w:b/>
          <w:bCs/>
          <w:lang w:val="en-US"/>
        </w:rPr>
        <w:t>Papakonstantinou</w:t>
      </w:r>
      <w:proofErr w:type="spellEnd"/>
      <w:r w:rsidRPr="00555867">
        <w:rPr>
          <w:b/>
          <w:bCs/>
          <w:lang w:val="en-US"/>
        </w:rPr>
        <w:t xml:space="preserve"> G</w:t>
      </w:r>
      <w:r w:rsidRPr="00555867">
        <w:rPr>
          <w:lang w:val="en-US"/>
        </w:rPr>
        <w:t xml:space="preserve">, </w:t>
      </w:r>
      <w:proofErr w:type="spellStart"/>
      <w:r w:rsidRPr="00555867">
        <w:rPr>
          <w:lang w:val="en-US"/>
        </w:rPr>
        <w:t>Arsenakis</w:t>
      </w:r>
      <w:proofErr w:type="spellEnd"/>
      <w:r w:rsidRPr="00555867">
        <w:rPr>
          <w:lang w:val="en-US"/>
        </w:rPr>
        <w:t xml:space="preserve"> I, </w:t>
      </w:r>
      <w:proofErr w:type="spellStart"/>
      <w:r w:rsidRPr="00555867">
        <w:rPr>
          <w:lang w:val="en-US"/>
        </w:rPr>
        <w:t>Pourlis</w:t>
      </w:r>
      <w:proofErr w:type="spellEnd"/>
      <w:r w:rsidRPr="00555867">
        <w:rPr>
          <w:lang w:val="en-US"/>
        </w:rPr>
        <w:t xml:space="preserve"> A, </w:t>
      </w:r>
      <w:proofErr w:type="spellStart"/>
      <w:r w:rsidRPr="00555867">
        <w:rPr>
          <w:lang w:val="en-US"/>
        </w:rPr>
        <w:t>Papatsiros</w:t>
      </w:r>
      <w:proofErr w:type="spellEnd"/>
      <w:r w:rsidRPr="00555867">
        <w:rPr>
          <w:lang w:val="en-US"/>
        </w:rPr>
        <w:t xml:space="preserve"> VG. </w:t>
      </w:r>
      <w:r w:rsidRPr="00555867">
        <w:rPr>
          <w:b/>
          <w:bCs/>
          <w:lang w:val="en-US"/>
        </w:rPr>
        <w:t xml:space="preserve">Animal </w:t>
      </w:r>
      <w:proofErr w:type="spellStart"/>
      <w:r w:rsidRPr="00555867">
        <w:rPr>
          <w:b/>
          <w:bCs/>
          <w:lang w:val="en-US"/>
        </w:rPr>
        <w:t>healthand</w:t>
      </w:r>
      <w:proofErr w:type="spellEnd"/>
      <w:r w:rsidRPr="00555867">
        <w:rPr>
          <w:b/>
          <w:bCs/>
          <w:lang w:val="en-US"/>
        </w:rPr>
        <w:t xml:space="preserve"> productivity of Greek organic pig farms: Current situation and prospects for sustainability.</w:t>
      </w:r>
      <w:r w:rsidRPr="00555867">
        <w:rPr>
          <w:lang w:val="en-US"/>
        </w:rPr>
        <w:t xml:space="preserve"> Animals. 2023; 13: 2834. </w:t>
      </w:r>
      <w:hyperlink r:id="rId10" w:history="1">
        <w:r w:rsidRPr="00560B25">
          <w:rPr>
            <w:rStyle w:val="-"/>
            <w:lang w:val="en-US"/>
          </w:rPr>
          <w:t>https://www.mdpi.com/2076-2615/13/18/2834</w:t>
        </w:r>
      </w:hyperlink>
      <w:r>
        <w:rPr>
          <w:lang w:val="en-US"/>
        </w:rPr>
        <w:t>.</w:t>
      </w:r>
    </w:p>
    <w:p w14:paraId="6A88D4C2" w14:textId="14E4646E" w:rsidR="00555867" w:rsidRDefault="00555867" w:rsidP="00555867">
      <w:pPr>
        <w:pStyle w:val="TableParagraph"/>
        <w:numPr>
          <w:ilvl w:val="0"/>
          <w:numId w:val="50"/>
        </w:numPr>
        <w:tabs>
          <w:tab w:val="left" w:pos="357"/>
        </w:tabs>
        <w:spacing w:line="360" w:lineRule="auto"/>
        <w:ind w:left="0" w:firstLine="567"/>
        <w:jc w:val="both"/>
        <w:rPr>
          <w:lang w:val="en-US"/>
        </w:rPr>
      </w:pPr>
      <w:proofErr w:type="spellStart"/>
      <w:r w:rsidRPr="00555867">
        <w:rPr>
          <w:lang w:val="en-US"/>
        </w:rPr>
        <w:t>Papatsiros</w:t>
      </w:r>
      <w:proofErr w:type="spellEnd"/>
      <w:r w:rsidRPr="00555867">
        <w:rPr>
          <w:lang w:val="en-US"/>
        </w:rPr>
        <w:t xml:space="preserve"> VG, Eliopoulos C, </w:t>
      </w:r>
      <w:proofErr w:type="spellStart"/>
      <w:r w:rsidRPr="00555867">
        <w:rPr>
          <w:lang w:val="en-US"/>
        </w:rPr>
        <w:t>Voulgarakis</w:t>
      </w:r>
      <w:proofErr w:type="spellEnd"/>
      <w:r w:rsidRPr="00555867">
        <w:rPr>
          <w:lang w:val="en-US"/>
        </w:rPr>
        <w:t xml:space="preserve"> N, </w:t>
      </w:r>
      <w:proofErr w:type="spellStart"/>
      <w:r w:rsidRPr="00555867">
        <w:rPr>
          <w:lang w:val="en-US"/>
        </w:rPr>
        <w:t>Arapoglou</w:t>
      </w:r>
      <w:proofErr w:type="spellEnd"/>
      <w:r w:rsidRPr="00555867">
        <w:rPr>
          <w:lang w:val="en-US"/>
        </w:rPr>
        <w:t xml:space="preserve"> D, </w:t>
      </w:r>
      <w:proofErr w:type="spellStart"/>
      <w:r w:rsidRPr="00555867">
        <w:rPr>
          <w:lang w:val="en-US"/>
        </w:rPr>
        <w:t>Riahi</w:t>
      </w:r>
      <w:proofErr w:type="spellEnd"/>
      <w:r w:rsidRPr="00555867">
        <w:rPr>
          <w:lang w:val="en-US"/>
        </w:rPr>
        <w:t xml:space="preserve"> I, </w:t>
      </w:r>
      <w:proofErr w:type="spellStart"/>
      <w:r w:rsidRPr="00555867">
        <w:rPr>
          <w:lang w:val="en-US"/>
        </w:rPr>
        <w:t>SadurniM</w:t>
      </w:r>
      <w:proofErr w:type="spellEnd"/>
      <w:r w:rsidRPr="00555867">
        <w:rPr>
          <w:lang w:val="en-US"/>
        </w:rPr>
        <w:t xml:space="preserve">, </w:t>
      </w:r>
      <w:proofErr w:type="spellStart"/>
      <w:r w:rsidRPr="00555867">
        <w:rPr>
          <w:b/>
          <w:bCs/>
          <w:lang w:val="en-US"/>
        </w:rPr>
        <w:t>Papakonstantinou</w:t>
      </w:r>
      <w:proofErr w:type="spellEnd"/>
      <w:r w:rsidRPr="00555867">
        <w:rPr>
          <w:b/>
          <w:bCs/>
          <w:lang w:val="en-US"/>
        </w:rPr>
        <w:t xml:space="preserve"> G</w:t>
      </w:r>
      <w:r w:rsidRPr="00555867">
        <w:rPr>
          <w:lang w:val="en-US"/>
        </w:rPr>
        <w:t xml:space="preserve">. </w:t>
      </w:r>
      <w:r w:rsidRPr="00555867">
        <w:rPr>
          <w:b/>
          <w:bCs/>
          <w:lang w:val="en-US"/>
        </w:rPr>
        <w:t>Effects of a Multi-Component Mycotoxin-Detoxifying Agent on Oxidative Stress, Health and Performance of Sows.</w:t>
      </w:r>
      <w:r w:rsidRPr="00555867">
        <w:rPr>
          <w:lang w:val="en-US"/>
        </w:rPr>
        <w:t xml:space="preserve"> Toxins. 2023; 15: 580. </w:t>
      </w:r>
      <w:hyperlink r:id="rId11" w:history="1">
        <w:r w:rsidRPr="00560B25">
          <w:rPr>
            <w:rStyle w:val="-"/>
            <w:lang w:val="en-US"/>
          </w:rPr>
          <w:t>https://www.mdpi.com/2072-6651/15/9/580</w:t>
        </w:r>
      </w:hyperlink>
      <w:r>
        <w:rPr>
          <w:lang w:val="en-US"/>
        </w:rPr>
        <w:t>.</w:t>
      </w:r>
    </w:p>
    <w:p w14:paraId="1F0F344D" w14:textId="77777777" w:rsidR="00555867" w:rsidRPr="00555867" w:rsidRDefault="00555867" w:rsidP="00555867">
      <w:pPr>
        <w:pStyle w:val="a3"/>
        <w:numPr>
          <w:ilvl w:val="0"/>
          <w:numId w:val="50"/>
        </w:numPr>
        <w:spacing w:line="360" w:lineRule="auto"/>
        <w:ind w:left="0" w:firstLine="567"/>
        <w:jc w:val="both"/>
      </w:pPr>
      <w:proofErr w:type="spellStart"/>
      <w:r w:rsidRPr="00555867">
        <w:rPr>
          <w:sz w:val="22"/>
          <w:szCs w:val="22"/>
          <w:lang w:val="en-US"/>
        </w:rPr>
        <w:t>Papatsiros</w:t>
      </w:r>
      <w:proofErr w:type="spellEnd"/>
      <w:r w:rsidRPr="00555867">
        <w:rPr>
          <w:sz w:val="22"/>
          <w:szCs w:val="22"/>
          <w:lang w:val="en-US"/>
        </w:rPr>
        <w:t xml:space="preserve"> VG, </w:t>
      </w:r>
      <w:proofErr w:type="spellStart"/>
      <w:r w:rsidRPr="00555867">
        <w:rPr>
          <w:b/>
          <w:bCs/>
          <w:sz w:val="22"/>
          <w:szCs w:val="22"/>
          <w:lang w:val="en-US"/>
        </w:rPr>
        <w:t>Papakonstantinou</w:t>
      </w:r>
      <w:proofErr w:type="spellEnd"/>
      <w:r w:rsidRPr="00555867">
        <w:rPr>
          <w:b/>
          <w:bCs/>
          <w:sz w:val="22"/>
          <w:szCs w:val="22"/>
          <w:lang w:val="en-US"/>
        </w:rPr>
        <w:t xml:space="preserve"> G</w:t>
      </w:r>
      <w:r w:rsidRPr="00555867">
        <w:rPr>
          <w:sz w:val="22"/>
          <w:szCs w:val="22"/>
          <w:lang w:val="en-US"/>
        </w:rPr>
        <w:t xml:space="preserve">, </w:t>
      </w:r>
      <w:proofErr w:type="spellStart"/>
      <w:r w:rsidRPr="00555867">
        <w:rPr>
          <w:sz w:val="22"/>
          <w:szCs w:val="22"/>
          <w:lang w:val="en-US"/>
        </w:rPr>
        <w:t>Meletis</w:t>
      </w:r>
      <w:proofErr w:type="spellEnd"/>
      <w:r w:rsidRPr="00555867">
        <w:rPr>
          <w:sz w:val="22"/>
          <w:szCs w:val="22"/>
          <w:lang w:val="en-US"/>
        </w:rPr>
        <w:t xml:space="preserve"> E, </w:t>
      </w:r>
      <w:proofErr w:type="spellStart"/>
      <w:r w:rsidRPr="00555867">
        <w:rPr>
          <w:sz w:val="22"/>
          <w:szCs w:val="22"/>
          <w:lang w:val="en-US"/>
        </w:rPr>
        <w:t>Koutoulis</w:t>
      </w:r>
      <w:proofErr w:type="spellEnd"/>
      <w:r w:rsidRPr="00555867">
        <w:rPr>
          <w:sz w:val="22"/>
          <w:szCs w:val="22"/>
          <w:lang w:val="en-US"/>
        </w:rPr>
        <w:t xml:space="preserve"> K, </w:t>
      </w:r>
      <w:proofErr w:type="spellStart"/>
      <w:r w:rsidRPr="00555867">
        <w:rPr>
          <w:sz w:val="22"/>
          <w:szCs w:val="22"/>
          <w:lang w:val="en-US"/>
        </w:rPr>
        <w:t>Athanasakopoulou</w:t>
      </w:r>
      <w:proofErr w:type="spellEnd"/>
      <w:r w:rsidRPr="00555867">
        <w:rPr>
          <w:sz w:val="22"/>
          <w:szCs w:val="22"/>
          <w:lang w:val="en-US"/>
        </w:rPr>
        <w:t xml:space="preserve"> Z, </w:t>
      </w:r>
      <w:proofErr w:type="spellStart"/>
      <w:r w:rsidRPr="00555867">
        <w:rPr>
          <w:sz w:val="22"/>
          <w:szCs w:val="22"/>
          <w:lang w:val="en-US"/>
        </w:rPr>
        <w:t>Maragkakis</w:t>
      </w:r>
      <w:proofErr w:type="spellEnd"/>
      <w:r w:rsidRPr="00555867">
        <w:rPr>
          <w:sz w:val="22"/>
          <w:szCs w:val="22"/>
          <w:lang w:val="en-US"/>
        </w:rPr>
        <w:t xml:space="preserve"> G, </w:t>
      </w:r>
      <w:proofErr w:type="spellStart"/>
      <w:r w:rsidRPr="00555867">
        <w:rPr>
          <w:sz w:val="22"/>
          <w:szCs w:val="22"/>
          <w:lang w:val="en-US"/>
        </w:rPr>
        <w:t>Labronikou</w:t>
      </w:r>
      <w:proofErr w:type="spellEnd"/>
      <w:r w:rsidRPr="00555867">
        <w:rPr>
          <w:sz w:val="22"/>
          <w:szCs w:val="22"/>
          <w:lang w:val="en-US"/>
        </w:rPr>
        <w:t xml:space="preserve"> G, </w:t>
      </w:r>
      <w:proofErr w:type="spellStart"/>
      <w:r w:rsidRPr="00555867">
        <w:rPr>
          <w:sz w:val="22"/>
          <w:szCs w:val="22"/>
          <w:lang w:val="en-US"/>
        </w:rPr>
        <w:t>Terzidis</w:t>
      </w:r>
      <w:proofErr w:type="spellEnd"/>
      <w:r w:rsidRPr="00555867">
        <w:rPr>
          <w:sz w:val="22"/>
          <w:szCs w:val="22"/>
          <w:lang w:val="en-US"/>
        </w:rPr>
        <w:t xml:space="preserve"> I, </w:t>
      </w:r>
      <w:proofErr w:type="spellStart"/>
      <w:r w:rsidRPr="00555867">
        <w:rPr>
          <w:sz w:val="22"/>
          <w:szCs w:val="22"/>
          <w:lang w:val="en-US"/>
        </w:rPr>
        <w:t>Kostoulas</w:t>
      </w:r>
      <w:proofErr w:type="spellEnd"/>
      <w:r w:rsidRPr="00555867">
        <w:rPr>
          <w:sz w:val="22"/>
          <w:szCs w:val="22"/>
          <w:lang w:val="en-US"/>
        </w:rPr>
        <w:t xml:space="preserve"> P, </w:t>
      </w:r>
      <w:proofErr w:type="spellStart"/>
      <w:r w:rsidRPr="00555867">
        <w:rPr>
          <w:sz w:val="22"/>
          <w:szCs w:val="22"/>
          <w:lang w:val="en-US"/>
        </w:rPr>
        <w:t>Billinis</w:t>
      </w:r>
      <w:proofErr w:type="spellEnd"/>
      <w:r w:rsidRPr="00555867">
        <w:rPr>
          <w:sz w:val="22"/>
          <w:szCs w:val="22"/>
          <w:lang w:val="en-US"/>
        </w:rPr>
        <w:t xml:space="preserve"> C. </w:t>
      </w:r>
      <w:r w:rsidRPr="00555867">
        <w:rPr>
          <w:b/>
          <w:bCs/>
          <w:sz w:val="22"/>
          <w:szCs w:val="22"/>
          <w:lang w:val="en-US"/>
        </w:rPr>
        <w:t>Seroprevalence of swine influenza A viruses (</w:t>
      </w:r>
      <w:proofErr w:type="spellStart"/>
      <w:r w:rsidRPr="00555867">
        <w:rPr>
          <w:b/>
          <w:bCs/>
          <w:sz w:val="22"/>
          <w:szCs w:val="22"/>
          <w:lang w:val="en-US"/>
        </w:rPr>
        <w:t>swIAV</w:t>
      </w:r>
      <w:proofErr w:type="spellEnd"/>
      <w:r w:rsidRPr="00555867">
        <w:rPr>
          <w:b/>
          <w:bCs/>
          <w:sz w:val="22"/>
          <w:szCs w:val="22"/>
          <w:lang w:val="en-US"/>
        </w:rPr>
        <w:t xml:space="preserve">) in commercial farrow-to-finish pig farms in Greece. </w:t>
      </w:r>
      <w:r w:rsidRPr="00555867">
        <w:rPr>
          <w:sz w:val="22"/>
          <w:szCs w:val="22"/>
        </w:rPr>
        <w:t xml:space="preserve">V </w:t>
      </w:r>
      <w:proofErr w:type="spellStart"/>
      <w:r w:rsidRPr="00555867">
        <w:rPr>
          <w:sz w:val="22"/>
          <w:szCs w:val="22"/>
        </w:rPr>
        <w:t>eterinary</w:t>
      </w:r>
      <w:proofErr w:type="spellEnd"/>
      <w:r w:rsidRPr="00555867">
        <w:rPr>
          <w:sz w:val="22"/>
          <w:szCs w:val="22"/>
        </w:rPr>
        <w:t xml:space="preserve"> </w:t>
      </w:r>
      <w:proofErr w:type="spellStart"/>
      <w:r w:rsidRPr="00555867">
        <w:rPr>
          <w:sz w:val="22"/>
          <w:szCs w:val="22"/>
        </w:rPr>
        <w:t>Sciences</w:t>
      </w:r>
      <w:proofErr w:type="spellEnd"/>
      <w:r w:rsidRPr="00555867">
        <w:rPr>
          <w:sz w:val="22"/>
          <w:szCs w:val="22"/>
        </w:rPr>
        <w:t xml:space="preserve">. 2023; 10: 599. </w:t>
      </w:r>
      <w:r w:rsidRPr="00555867">
        <w:rPr>
          <w:color w:val="0000FF"/>
          <w:sz w:val="22"/>
          <w:szCs w:val="22"/>
        </w:rPr>
        <w:t xml:space="preserve">https://www.mdpi.com/2306- 7381/10/10/599 </w:t>
      </w:r>
    </w:p>
    <w:p w14:paraId="2FEA274F" w14:textId="736B1497" w:rsidR="00555867" w:rsidRPr="00555867" w:rsidRDefault="00555867" w:rsidP="00555867">
      <w:pPr>
        <w:pStyle w:val="a3"/>
        <w:numPr>
          <w:ilvl w:val="0"/>
          <w:numId w:val="50"/>
        </w:numPr>
        <w:spacing w:line="360" w:lineRule="auto"/>
        <w:ind w:left="0" w:firstLine="567"/>
        <w:jc w:val="both"/>
      </w:pPr>
      <w:proofErr w:type="spellStart"/>
      <w:r w:rsidRPr="00555867">
        <w:rPr>
          <w:sz w:val="22"/>
          <w:szCs w:val="22"/>
          <w:lang w:val="en-US"/>
        </w:rPr>
        <w:t>Voulgarakis</w:t>
      </w:r>
      <w:proofErr w:type="spellEnd"/>
      <w:r w:rsidRPr="00555867">
        <w:rPr>
          <w:sz w:val="22"/>
          <w:szCs w:val="22"/>
          <w:lang w:val="en-US"/>
        </w:rPr>
        <w:t xml:space="preserve"> N, </w:t>
      </w:r>
      <w:proofErr w:type="spellStart"/>
      <w:r w:rsidRPr="00555867">
        <w:rPr>
          <w:sz w:val="22"/>
          <w:szCs w:val="22"/>
          <w:lang w:val="en-US"/>
        </w:rPr>
        <w:t>Gougoulis</w:t>
      </w:r>
      <w:proofErr w:type="spellEnd"/>
      <w:r w:rsidRPr="00555867">
        <w:rPr>
          <w:sz w:val="22"/>
          <w:szCs w:val="22"/>
          <w:lang w:val="en-US"/>
        </w:rPr>
        <w:t xml:space="preserve"> D, </w:t>
      </w:r>
      <w:proofErr w:type="spellStart"/>
      <w:r w:rsidRPr="00555867">
        <w:rPr>
          <w:sz w:val="22"/>
          <w:szCs w:val="22"/>
          <w:lang w:val="en-US"/>
        </w:rPr>
        <w:t>Psalla</w:t>
      </w:r>
      <w:proofErr w:type="spellEnd"/>
      <w:r w:rsidRPr="00555867">
        <w:rPr>
          <w:sz w:val="22"/>
          <w:szCs w:val="22"/>
          <w:lang w:val="en-US"/>
        </w:rPr>
        <w:t xml:space="preserve"> D, </w:t>
      </w:r>
      <w:proofErr w:type="spellStart"/>
      <w:r w:rsidRPr="00555867">
        <w:rPr>
          <w:b/>
          <w:bCs/>
          <w:sz w:val="22"/>
          <w:szCs w:val="22"/>
          <w:lang w:val="en-US"/>
        </w:rPr>
        <w:t>Papakonstantinou</w:t>
      </w:r>
      <w:proofErr w:type="spellEnd"/>
      <w:r w:rsidRPr="00555867">
        <w:rPr>
          <w:b/>
          <w:bCs/>
          <w:sz w:val="22"/>
          <w:szCs w:val="22"/>
          <w:lang w:val="en-US"/>
        </w:rPr>
        <w:t xml:space="preserve"> G</w:t>
      </w:r>
      <w:r w:rsidRPr="00555867">
        <w:rPr>
          <w:sz w:val="22"/>
          <w:szCs w:val="22"/>
          <w:lang w:val="en-US"/>
        </w:rPr>
        <w:t xml:space="preserve">, </w:t>
      </w:r>
      <w:proofErr w:type="spellStart"/>
      <w:r w:rsidRPr="00555867">
        <w:rPr>
          <w:sz w:val="22"/>
          <w:szCs w:val="22"/>
          <w:lang w:val="en-US"/>
        </w:rPr>
        <w:t>Katsoulos</w:t>
      </w:r>
      <w:proofErr w:type="spellEnd"/>
      <w:r w:rsidRPr="00555867">
        <w:rPr>
          <w:sz w:val="22"/>
          <w:szCs w:val="22"/>
          <w:lang w:val="en-US"/>
        </w:rPr>
        <w:t xml:space="preserve"> P, </w:t>
      </w:r>
      <w:proofErr w:type="spellStart"/>
      <w:r w:rsidRPr="00555867">
        <w:rPr>
          <w:sz w:val="22"/>
          <w:szCs w:val="22"/>
          <w:lang w:val="en-US"/>
        </w:rPr>
        <w:t>Katsoulis</w:t>
      </w:r>
      <w:proofErr w:type="spellEnd"/>
      <w:r w:rsidRPr="00555867">
        <w:rPr>
          <w:sz w:val="22"/>
          <w:szCs w:val="22"/>
          <w:lang w:val="en-US"/>
        </w:rPr>
        <w:t xml:space="preserve"> K, </w:t>
      </w:r>
      <w:proofErr w:type="spellStart"/>
      <w:r w:rsidRPr="00555867">
        <w:rPr>
          <w:sz w:val="22"/>
          <w:szCs w:val="22"/>
          <w:lang w:val="en-US"/>
        </w:rPr>
        <w:t>Angelidou</w:t>
      </w:r>
      <w:proofErr w:type="spellEnd"/>
      <w:r w:rsidRPr="00555867">
        <w:rPr>
          <w:sz w:val="22"/>
          <w:szCs w:val="22"/>
          <w:lang w:val="en-US"/>
        </w:rPr>
        <w:t xml:space="preserve"> M, Athanasiou </w:t>
      </w:r>
      <w:proofErr w:type="spellStart"/>
      <w:r w:rsidRPr="00555867">
        <w:rPr>
          <w:sz w:val="22"/>
          <w:szCs w:val="22"/>
          <w:lang w:val="en-US"/>
        </w:rPr>
        <w:t>LVA</w:t>
      </w:r>
      <w:proofErr w:type="spellEnd"/>
      <w:r w:rsidRPr="00555867">
        <w:rPr>
          <w:sz w:val="22"/>
          <w:szCs w:val="22"/>
          <w:lang w:val="en-US"/>
        </w:rPr>
        <w:t xml:space="preserve">, </w:t>
      </w:r>
      <w:proofErr w:type="spellStart"/>
      <w:r w:rsidRPr="00555867">
        <w:rPr>
          <w:sz w:val="22"/>
          <w:szCs w:val="22"/>
          <w:lang w:val="en-US"/>
        </w:rPr>
        <w:t>Papatsiros</w:t>
      </w:r>
      <w:proofErr w:type="spellEnd"/>
      <w:r w:rsidRPr="00555867">
        <w:rPr>
          <w:sz w:val="22"/>
          <w:szCs w:val="22"/>
          <w:lang w:val="en-US"/>
        </w:rPr>
        <w:t xml:space="preserve"> VG, </w:t>
      </w:r>
      <w:proofErr w:type="spellStart"/>
      <w:r w:rsidRPr="00555867">
        <w:rPr>
          <w:sz w:val="22"/>
          <w:szCs w:val="22"/>
          <w:lang w:val="en-US"/>
        </w:rPr>
        <w:t>Christodoulopoulos</w:t>
      </w:r>
      <w:proofErr w:type="spellEnd"/>
      <w:r w:rsidRPr="00555867">
        <w:rPr>
          <w:sz w:val="22"/>
          <w:szCs w:val="22"/>
          <w:lang w:val="en-US"/>
        </w:rPr>
        <w:t xml:space="preserve"> G. </w:t>
      </w:r>
      <w:r w:rsidRPr="00555867">
        <w:rPr>
          <w:b/>
          <w:bCs/>
          <w:sz w:val="22"/>
          <w:szCs w:val="22"/>
          <w:lang w:val="en-US"/>
        </w:rPr>
        <w:t xml:space="preserve">Can computerized rumen mucosal colorimetry serve as an effective field test for managing subacute ruminal acidosis in feedlot cattle? </w:t>
      </w:r>
      <w:proofErr w:type="spellStart"/>
      <w:r w:rsidRPr="00555867">
        <w:rPr>
          <w:sz w:val="22"/>
          <w:szCs w:val="22"/>
        </w:rPr>
        <w:t>Accepted</w:t>
      </w:r>
      <w:proofErr w:type="spellEnd"/>
      <w:r w:rsidRPr="00555867">
        <w:rPr>
          <w:sz w:val="22"/>
          <w:szCs w:val="22"/>
        </w:rPr>
        <w:t xml:space="preserve"> for </w:t>
      </w:r>
      <w:proofErr w:type="spellStart"/>
      <w:r w:rsidRPr="00555867">
        <w:rPr>
          <w:sz w:val="22"/>
          <w:szCs w:val="22"/>
        </w:rPr>
        <w:t>publication</w:t>
      </w:r>
      <w:proofErr w:type="spellEnd"/>
      <w:r w:rsidRPr="00555867">
        <w:rPr>
          <w:sz w:val="22"/>
          <w:szCs w:val="22"/>
        </w:rPr>
        <w:t xml:space="preserve"> in </w:t>
      </w:r>
      <w:r>
        <w:rPr>
          <w:sz w:val="22"/>
          <w:szCs w:val="22"/>
          <w:lang w:val="en-US"/>
        </w:rPr>
        <w:t>“</w:t>
      </w:r>
      <w:proofErr w:type="spellStart"/>
      <w:r w:rsidRPr="00555867">
        <w:rPr>
          <w:sz w:val="22"/>
          <w:szCs w:val="22"/>
        </w:rPr>
        <w:t>Veterinary</w:t>
      </w:r>
      <w:proofErr w:type="spellEnd"/>
      <w:r w:rsidRPr="00555867">
        <w:rPr>
          <w:sz w:val="22"/>
          <w:szCs w:val="22"/>
        </w:rPr>
        <w:t xml:space="preserve"> Research Communication</w:t>
      </w:r>
      <w:r>
        <w:rPr>
          <w:sz w:val="22"/>
          <w:szCs w:val="22"/>
          <w:lang w:val="en-US"/>
        </w:rPr>
        <w:t>”</w:t>
      </w:r>
      <w:r w:rsidRPr="00555867">
        <w:rPr>
          <w:sz w:val="22"/>
          <w:szCs w:val="22"/>
        </w:rPr>
        <w:t xml:space="preserve">. </w:t>
      </w:r>
    </w:p>
    <w:p w14:paraId="6BE10D5B" w14:textId="301B41C6" w:rsidR="00555867" w:rsidRPr="00722A91" w:rsidRDefault="00555867" w:rsidP="00555867">
      <w:pPr>
        <w:pStyle w:val="a3"/>
        <w:numPr>
          <w:ilvl w:val="0"/>
          <w:numId w:val="50"/>
        </w:numPr>
        <w:spacing w:line="360" w:lineRule="auto"/>
        <w:ind w:left="0" w:firstLine="567"/>
        <w:jc w:val="both"/>
        <w:rPr>
          <w:lang w:val="en-US"/>
        </w:rPr>
      </w:pPr>
      <w:proofErr w:type="spellStart"/>
      <w:r w:rsidRPr="00555867">
        <w:rPr>
          <w:sz w:val="22"/>
          <w:szCs w:val="22"/>
          <w:lang w:val="en-US"/>
        </w:rPr>
        <w:t>Pourlis</w:t>
      </w:r>
      <w:proofErr w:type="spellEnd"/>
      <w:r w:rsidRPr="00555867">
        <w:rPr>
          <w:sz w:val="22"/>
          <w:szCs w:val="22"/>
          <w:lang w:val="en-US"/>
        </w:rPr>
        <w:t xml:space="preserve"> A, </w:t>
      </w:r>
      <w:proofErr w:type="spellStart"/>
      <w:r w:rsidRPr="00555867">
        <w:rPr>
          <w:b/>
          <w:bCs/>
          <w:sz w:val="22"/>
          <w:szCs w:val="22"/>
          <w:lang w:val="en-US"/>
        </w:rPr>
        <w:t>Papakonstantinou</w:t>
      </w:r>
      <w:proofErr w:type="spellEnd"/>
      <w:r w:rsidRPr="00555867">
        <w:rPr>
          <w:b/>
          <w:bCs/>
          <w:sz w:val="22"/>
          <w:szCs w:val="22"/>
          <w:lang w:val="en-US"/>
        </w:rPr>
        <w:t xml:space="preserve"> G</w:t>
      </w:r>
      <w:r w:rsidRPr="00555867">
        <w:rPr>
          <w:sz w:val="22"/>
          <w:szCs w:val="22"/>
          <w:lang w:val="en-US"/>
        </w:rPr>
        <w:t xml:space="preserve">, </w:t>
      </w:r>
      <w:proofErr w:type="spellStart"/>
      <w:r w:rsidRPr="00555867">
        <w:rPr>
          <w:sz w:val="22"/>
          <w:szCs w:val="22"/>
          <w:lang w:val="en-US"/>
        </w:rPr>
        <w:t>Papatsiros</w:t>
      </w:r>
      <w:proofErr w:type="spellEnd"/>
      <w:r w:rsidRPr="00555867">
        <w:rPr>
          <w:sz w:val="22"/>
          <w:szCs w:val="22"/>
          <w:lang w:val="en-US"/>
        </w:rPr>
        <w:t xml:space="preserve"> VG. </w:t>
      </w:r>
      <w:r w:rsidRPr="00555867">
        <w:rPr>
          <w:b/>
          <w:bCs/>
          <w:sz w:val="22"/>
          <w:szCs w:val="22"/>
          <w:lang w:val="en-US"/>
        </w:rPr>
        <w:t xml:space="preserve">Abnormal twinning in goat: a review. </w:t>
      </w:r>
      <w:r w:rsidRPr="00555867">
        <w:rPr>
          <w:sz w:val="22"/>
          <w:szCs w:val="22"/>
          <w:lang w:val="en-US"/>
        </w:rPr>
        <w:t>Journal of the Hellenic Veterinary Medical Society</w:t>
      </w:r>
      <w:r w:rsidR="00722A91">
        <w:rPr>
          <w:sz w:val="22"/>
          <w:szCs w:val="22"/>
          <w:lang w:val="en-US"/>
        </w:rPr>
        <w:t>. 2024; 74(4): 6317-6328.</w:t>
      </w:r>
    </w:p>
    <w:p w14:paraId="31D5F744" w14:textId="2950C0C5" w:rsidR="00722A91" w:rsidRDefault="00722A91" w:rsidP="00050FC6">
      <w:pPr>
        <w:pStyle w:val="a3"/>
        <w:numPr>
          <w:ilvl w:val="0"/>
          <w:numId w:val="50"/>
        </w:numPr>
        <w:spacing w:line="360" w:lineRule="auto"/>
        <w:ind w:left="0" w:firstLine="567"/>
        <w:jc w:val="both"/>
        <w:rPr>
          <w:lang w:val="en-US"/>
        </w:rPr>
      </w:pPr>
      <w:r>
        <w:rPr>
          <w:lang w:val="en-US"/>
        </w:rPr>
        <w:t xml:space="preserve">Jhelum H, </w:t>
      </w:r>
      <w:proofErr w:type="spellStart"/>
      <w:r>
        <w:rPr>
          <w:lang w:val="en-US"/>
        </w:rPr>
        <w:t>Papatsiros</w:t>
      </w:r>
      <w:proofErr w:type="spellEnd"/>
      <w:r>
        <w:rPr>
          <w:lang w:val="en-US"/>
        </w:rPr>
        <w:t xml:space="preserve"> VG, </w:t>
      </w:r>
      <w:proofErr w:type="spellStart"/>
      <w:r w:rsidRPr="00722A91">
        <w:rPr>
          <w:b/>
          <w:bCs/>
          <w:lang w:val="en-US"/>
        </w:rPr>
        <w:t>Papakonstantinou</w:t>
      </w:r>
      <w:proofErr w:type="spellEnd"/>
      <w:r w:rsidRPr="00722A91">
        <w:rPr>
          <w:b/>
          <w:bCs/>
          <w:lang w:val="en-US"/>
        </w:rPr>
        <w:t xml:space="preserve"> G</w:t>
      </w:r>
      <w:r>
        <w:rPr>
          <w:lang w:val="en-US"/>
        </w:rPr>
        <w:t xml:space="preserve">, </w:t>
      </w:r>
      <w:proofErr w:type="spellStart"/>
      <w:r>
        <w:rPr>
          <w:lang w:val="en-US"/>
        </w:rPr>
        <w:t>Krabben</w:t>
      </w:r>
      <w:proofErr w:type="spellEnd"/>
      <w:r>
        <w:rPr>
          <w:lang w:val="en-US"/>
        </w:rPr>
        <w:t xml:space="preserve"> L, Kaufer B, Denner J. </w:t>
      </w:r>
      <w:r w:rsidRPr="00722A91">
        <w:rPr>
          <w:b/>
          <w:bCs/>
          <w:lang w:val="en-US"/>
        </w:rPr>
        <w:t>Screening for Viruses in Indigenous Greek Black Pigs. Microorganisms.</w:t>
      </w:r>
      <w:r>
        <w:rPr>
          <w:lang w:val="en-US"/>
        </w:rPr>
        <w:t xml:space="preserve"> 2024; 12: 315. </w:t>
      </w:r>
    </w:p>
    <w:p w14:paraId="652F815E" w14:textId="77777777" w:rsidR="00050FC6" w:rsidRPr="00050FC6" w:rsidRDefault="00050FC6" w:rsidP="00050FC6">
      <w:pPr>
        <w:pStyle w:val="TableParagraph"/>
        <w:numPr>
          <w:ilvl w:val="0"/>
          <w:numId w:val="50"/>
        </w:numPr>
        <w:tabs>
          <w:tab w:val="left" w:pos="357"/>
        </w:tabs>
        <w:spacing w:line="360" w:lineRule="auto"/>
        <w:ind w:left="0" w:firstLine="567"/>
        <w:jc w:val="both"/>
        <w:rPr>
          <w:b/>
          <w:bCs/>
          <w:sz w:val="24"/>
          <w:szCs w:val="24"/>
          <w:lang w:val="en-US"/>
        </w:rPr>
      </w:pPr>
      <w:proofErr w:type="spellStart"/>
      <w:r w:rsidRPr="00050FC6">
        <w:rPr>
          <w:sz w:val="24"/>
          <w:szCs w:val="24"/>
          <w:lang w:val="en-US"/>
        </w:rPr>
        <w:t>Papatsiros</w:t>
      </w:r>
      <w:proofErr w:type="spellEnd"/>
      <w:r w:rsidRPr="00050FC6">
        <w:rPr>
          <w:sz w:val="24"/>
          <w:szCs w:val="24"/>
          <w:lang w:val="en-US"/>
        </w:rPr>
        <w:t xml:space="preserve"> VG, </w:t>
      </w:r>
      <w:proofErr w:type="spellStart"/>
      <w:r w:rsidRPr="00050FC6">
        <w:rPr>
          <w:b/>
          <w:bCs/>
          <w:sz w:val="24"/>
          <w:szCs w:val="24"/>
          <w:lang w:val="en-US"/>
        </w:rPr>
        <w:t>Papakonstantinou</w:t>
      </w:r>
      <w:proofErr w:type="spellEnd"/>
      <w:r w:rsidRPr="00050FC6">
        <w:rPr>
          <w:b/>
          <w:bCs/>
          <w:sz w:val="24"/>
          <w:szCs w:val="24"/>
          <w:lang w:val="en-US"/>
        </w:rPr>
        <w:t xml:space="preserve"> G</w:t>
      </w:r>
      <w:r w:rsidRPr="00050FC6">
        <w:rPr>
          <w:sz w:val="24"/>
          <w:szCs w:val="24"/>
          <w:lang w:val="en-US"/>
        </w:rPr>
        <w:t xml:space="preserve">, </w:t>
      </w:r>
      <w:proofErr w:type="spellStart"/>
      <w:r w:rsidRPr="00050FC6">
        <w:rPr>
          <w:sz w:val="24"/>
          <w:szCs w:val="24"/>
          <w:lang w:val="en-US"/>
        </w:rPr>
        <w:t>Voulgarakis</w:t>
      </w:r>
      <w:proofErr w:type="spellEnd"/>
      <w:r w:rsidRPr="00050FC6">
        <w:rPr>
          <w:sz w:val="24"/>
          <w:szCs w:val="24"/>
          <w:lang w:val="en-US"/>
        </w:rPr>
        <w:t xml:space="preserve"> N, Eliopoulos C, </w:t>
      </w:r>
      <w:proofErr w:type="spellStart"/>
      <w:r w:rsidRPr="00050FC6">
        <w:rPr>
          <w:sz w:val="24"/>
          <w:szCs w:val="24"/>
          <w:lang w:val="en-US"/>
        </w:rPr>
        <w:t>Marouda</w:t>
      </w:r>
      <w:proofErr w:type="spellEnd"/>
      <w:r w:rsidRPr="00050FC6">
        <w:rPr>
          <w:sz w:val="24"/>
          <w:szCs w:val="24"/>
          <w:lang w:val="en-US"/>
        </w:rPr>
        <w:t xml:space="preserve"> C, </w:t>
      </w:r>
      <w:proofErr w:type="spellStart"/>
      <w:r w:rsidRPr="00050FC6">
        <w:rPr>
          <w:sz w:val="24"/>
          <w:szCs w:val="24"/>
          <w:lang w:val="en-US"/>
        </w:rPr>
        <w:t>Meletis</w:t>
      </w:r>
      <w:proofErr w:type="spellEnd"/>
      <w:r w:rsidRPr="00050FC6">
        <w:rPr>
          <w:sz w:val="24"/>
          <w:szCs w:val="24"/>
          <w:lang w:val="en-US"/>
        </w:rPr>
        <w:t xml:space="preserve"> E, </w:t>
      </w:r>
      <w:proofErr w:type="spellStart"/>
      <w:r w:rsidRPr="00050FC6">
        <w:rPr>
          <w:sz w:val="24"/>
          <w:szCs w:val="24"/>
          <w:lang w:val="en-US"/>
        </w:rPr>
        <w:t>Valasi</w:t>
      </w:r>
      <w:proofErr w:type="spellEnd"/>
      <w:r w:rsidRPr="00050FC6">
        <w:rPr>
          <w:sz w:val="24"/>
          <w:szCs w:val="24"/>
          <w:lang w:val="en-US"/>
        </w:rPr>
        <w:t xml:space="preserve"> I, </w:t>
      </w:r>
      <w:proofErr w:type="spellStart"/>
      <w:r w:rsidRPr="00050FC6">
        <w:rPr>
          <w:sz w:val="24"/>
          <w:szCs w:val="24"/>
          <w:lang w:val="en-US"/>
        </w:rPr>
        <w:t>Kostoulas</w:t>
      </w:r>
      <w:proofErr w:type="spellEnd"/>
      <w:r w:rsidRPr="00050FC6">
        <w:rPr>
          <w:sz w:val="24"/>
          <w:szCs w:val="24"/>
          <w:lang w:val="en-US"/>
        </w:rPr>
        <w:t xml:space="preserve"> P, </w:t>
      </w:r>
      <w:proofErr w:type="spellStart"/>
      <w:r w:rsidRPr="00050FC6">
        <w:rPr>
          <w:sz w:val="24"/>
          <w:szCs w:val="24"/>
          <w:lang w:val="en-US"/>
        </w:rPr>
        <w:t>Arapoglou</w:t>
      </w:r>
      <w:proofErr w:type="spellEnd"/>
      <w:r w:rsidRPr="00050FC6">
        <w:rPr>
          <w:sz w:val="24"/>
          <w:szCs w:val="24"/>
          <w:lang w:val="en-US"/>
        </w:rPr>
        <w:t xml:space="preserve"> D, </w:t>
      </w:r>
      <w:proofErr w:type="spellStart"/>
      <w:r w:rsidRPr="00050FC6">
        <w:rPr>
          <w:sz w:val="24"/>
          <w:szCs w:val="24"/>
          <w:lang w:val="en-US"/>
        </w:rPr>
        <w:t>Riahi</w:t>
      </w:r>
      <w:proofErr w:type="spellEnd"/>
      <w:r w:rsidRPr="00050FC6">
        <w:rPr>
          <w:sz w:val="24"/>
          <w:szCs w:val="24"/>
          <w:lang w:val="en-US"/>
        </w:rPr>
        <w:t xml:space="preserve"> I, </w:t>
      </w:r>
      <w:proofErr w:type="spellStart"/>
      <w:r w:rsidRPr="00050FC6">
        <w:rPr>
          <w:sz w:val="24"/>
          <w:szCs w:val="24"/>
          <w:lang w:val="en-US"/>
        </w:rPr>
        <w:t>Christodoulopoulos</w:t>
      </w:r>
      <w:proofErr w:type="spellEnd"/>
      <w:r w:rsidRPr="00050FC6">
        <w:rPr>
          <w:sz w:val="24"/>
          <w:szCs w:val="24"/>
          <w:lang w:val="en-US"/>
        </w:rPr>
        <w:t xml:space="preserve"> G, </w:t>
      </w:r>
      <w:proofErr w:type="spellStart"/>
      <w:r w:rsidRPr="00050FC6">
        <w:rPr>
          <w:sz w:val="24"/>
          <w:szCs w:val="24"/>
          <w:lang w:val="en-US"/>
        </w:rPr>
        <w:t>Psalla</w:t>
      </w:r>
      <w:proofErr w:type="spellEnd"/>
      <w:r w:rsidRPr="00050FC6">
        <w:rPr>
          <w:sz w:val="24"/>
          <w:szCs w:val="24"/>
          <w:lang w:val="en-US"/>
        </w:rPr>
        <w:t xml:space="preserve"> D. </w:t>
      </w:r>
      <w:r w:rsidRPr="00050FC6">
        <w:rPr>
          <w:b/>
          <w:bCs/>
          <w:sz w:val="24"/>
          <w:szCs w:val="24"/>
          <w:lang w:val="en-US"/>
        </w:rPr>
        <w:t>Effects of a Curcumin/Silymarin/Yeast - Based Mycotoxin Detoxifier on Redox Status and Growth Performance of Weaned Piglets under Field Conditions.</w:t>
      </w:r>
      <w:r w:rsidRPr="00050FC6">
        <w:rPr>
          <w:sz w:val="24"/>
          <w:szCs w:val="24"/>
          <w:lang w:val="en-US"/>
        </w:rPr>
        <w:t xml:space="preserve"> Toxins. 2024; 16(4): 168.</w:t>
      </w:r>
    </w:p>
    <w:p w14:paraId="6A82F0E0" w14:textId="77777777" w:rsidR="00050FC6" w:rsidRPr="00050FC6" w:rsidRDefault="00050FC6" w:rsidP="00050FC6">
      <w:pPr>
        <w:pStyle w:val="TableParagraph"/>
        <w:numPr>
          <w:ilvl w:val="0"/>
          <w:numId w:val="50"/>
        </w:numPr>
        <w:tabs>
          <w:tab w:val="left" w:pos="357"/>
        </w:tabs>
        <w:spacing w:line="360" w:lineRule="auto"/>
        <w:ind w:left="0" w:firstLine="567"/>
        <w:jc w:val="both"/>
        <w:rPr>
          <w:b/>
          <w:bCs/>
          <w:sz w:val="24"/>
          <w:szCs w:val="24"/>
          <w:lang w:val="en-US"/>
        </w:rPr>
      </w:pPr>
      <w:proofErr w:type="spellStart"/>
      <w:r w:rsidRPr="00050FC6">
        <w:rPr>
          <w:sz w:val="24"/>
          <w:szCs w:val="24"/>
          <w:lang w:val="en-US"/>
        </w:rPr>
        <w:t>Papatsiros</w:t>
      </w:r>
      <w:proofErr w:type="spellEnd"/>
      <w:r w:rsidRPr="00050FC6">
        <w:rPr>
          <w:sz w:val="24"/>
          <w:szCs w:val="24"/>
          <w:lang w:val="en-US"/>
        </w:rPr>
        <w:t xml:space="preserve"> VG, </w:t>
      </w:r>
      <w:proofErr w:type="spellStart"/>
      <w:r w:rsidRPr="00050FC6">
        <w:rPr>
          <w:b/>
          <w:bCs/>
          <w:sz w:val="24"/>
          <w:szCs w:val="24"/>
          <w:lang w:val="en-US"/>
        </w:rPr>
        <w:t>Papakonstantinou</w:t>
      </w:r>
      <w:proofErr w:type="spellEnd"/>
      <w:r w:rsidRPr="00050FC6">
        <w:rPr>
          <w:b/>
          <w:bCs/>
          <w:sz w:val="24"/>
          <w:szCs w:val="24"/>
          <w:lang w:val="en-US"/>
        </w:rPr>
        <w:t xml:space="preserve"> G</w:t>
      </w:r>
      <w:r w:rsidRPr="00050FC6">
        <w:rPr>
          <w:sz w:val="24"/>
          <w:szCs w:val="24"/>
          <w:lang w:val="en-US"/>
        </w:rPr>
        <w:t xml:space="preserve">, </w:t>
      </w:r>
      <w:proofErr w:type="spellStart"/>
      <w:r w:rsidRPr="00050FC6">
        <w:rPr>
          <w:sz w:val="24"/>
          <w:szCs w:val="24"/>
          <w:lang w:val="en-US"/>
        </w:rPr>
        <w:t>Katsogiannou</w:t>
      </w:r>
      <w:proofErr w:type="spellEnd"/>
      <w:r w:rsidRPr="00050FC6">
        <w:rPr>
          <w:sz w:val="24"/>
          <w:szCs w:val="24"/>
          <w:lang w:val="en-US"/>
        </w:rPr>
        <w:t xml:space="preserve"> E, </w:t>
      </w:r>
      <w:proofErr w:type="spellStart"/>
      <w:r w:rsidRPr="00050FC6">
        <w:rPr>
          <w:sz w:val="24"/>
          <w:szCs w:val="24"/>
          <w:lang w:val="en-US"/>
        </w:rPr>
        <w:t>Gougoulis</w:t>
      </w:r>
      <w:proofErr w:type="spellEnd"/>
      <w:r w:rsidRPr="00050FC6">
        <w:rPr>
          <w:sz w:val="24"/>
          <w:szCs w:val="24"/>
          <w:lang w:val="en-US"/>
        </w:rPr>
        <w:t xml:space="preserve"> D, </w:t>
      </w:r>
      <w:proofErr w:type="spellStart"/>
      <w:r w:rsidRPr="00050FC6">
        <w:rPr>
          <w:sz w:val="24"/>
          <w:szCs w:val="24"/>
          <w:lang w:val="en-US"/>
        </w:rPr>
        <w:lastRenderedPageBreak/>
        <w:t>Voulgarakis</w:t>
      </w:r>
      <w:proofErr w:type="spellEnd"/>
      <w:r w:rsidRPr="00050FC6">
        <w:rPr>
          <w:sz w:val="24"/>
          <w:szCs w:val="24"/>
          <w:lang w:val="en-US"/>
        </w:rPr>
        <w:t xml:space="preserve"> N, </w:t>
      </w:r>
      <w:proofErr w:type="spellStart"/>
      <w:r w:rsidRPr="00050FC6">
        <w:rPr>
          <w:sz w:val="24"/>
          <w:szCs w:val="24"/>
          <w:lang w:val="en-US"/>
        </w:rPr>
        <w:t>Petrotos</w:t>
      </w:r>
      <w:proofErr w:type="spellEnd"/>
      <w:r w:rsidRPr="00050FC6">
        <w:rPr>
          <w:sz w:val="24"/>
          <w:szCs w:val="24"/>
          <w:lang w:val="en-US"/>
        </w:rPr>
        <w:t xml:space="preserve"> K, </w:t>
      </w:r>
      <w:proofErr w:type="spellStart"/>
      <w:r w:rsidRPr="00050FC6">
        <w:rPr>
          <w:sz w:val="24"/>
          <w:szCs w:val="24"/>
          <w:lang w:val="en-US"/>
        </w:rPr>
        <w:t>Braimaki</w:t>
      </w:r>
      <w:proofErr w:type="spellEnd"/>
      <w:r w:rsidRPr="00050FC6">
        <w:rPr>
          <w:sz w:val="24"/>
          <w:szCs w:val="24"/>
          <w:lang w:val="en-US"/>
        </w:rPr>
        <w:t xml:space="preserve"> S, </w:t>
      </w:r>
      <w:proofErr w:type="spellStart"/>
      <w:r w:rsidRPr="00050FC6">
        <w:rPr>
          <w:sz w:val="24"/>
          <w:szCs w:val="24"/>
          <w:lang w:val="en-US"/>
        </w:rPr>
        <w:t>Galamatis</w:t>
      </w:r>
      <w:proofErr w:type="spellEnd"/>
      <w:r w:rsidRPr="00050FC6">
        <w:rPr>
          <w:sz w:val="24"/>
          <w:szCs w:val="24"/>
          <w:lang w:val="en-US"/>
        </w:rPr>
        <w:t xml:space="preserve"> D, El-Sayed A, Athanasiou LV. </w:t>
      </w:r>
      <w:r w:rsidRPr="00050FC6">
        <w:rPr>
          <w:b/>
          <w:bCs/>
          <w:sz w:val="24"/>
          <w:szCs w:val="24"/>
          <w:lang w:val="en-US"/>
        </w:rPr>
        <w:t xml:space="preserve">Effects of a Phytogenic Feed Additive on Redox Status, Blood </w:t>
      </w:r>
      <w:proofErr w:type="spellStart"/>
      <w:r w:rsidRPr="00050FC6">
        <w:rPr>
          <w:b/>
          <w:bCs/>
          <w:sz w:val="24"/>
          <w:szCs w:val="24"/>
          <w:lang w:val="en-US"/>
        </w:rPr>
        <w:t>Haemotology</w:t>
      </w:r>
      <w:proofErr w:type="spellEnd"/>
      <w:r w:rsidRPr="00050FC6">
        <w:rPr>
          <w:b/>
          <w:bCs/>
          <w:sz w:val="24"/>
          <w:szCs w:val="24"/>
          <w:lang w:val="en-US"/>
        </w:rPr>
        <w:t xml:space="preserve">, and Piglet Mortality in Primiparous Sows. </w:t>
      </w:r>
      <w:r w:rsidRPr="00050FC6">
        <w:rPr>
          <w:sz w:val="24"/>
          <w:szCs w:val="24"/>
          <w:lang w:val="en-US"/>
        </w:rPr>
        <w:t>Stresses. 2024; 4: 293-307.</w:t>
      </w:r>
    </w:p>
    <w:p w14:paraId="24C6441B" w14:textId="2582043F" w:rsidR="00050FC6" w:rsidRPr="00F35823" w:rsidRDefault="00050FC6" w:rsidP="00F35823">
      <w:pPr>
        <w:pStyle w:val="TableParagraph"/>
        <w:numPr>
          <w:ilvl w:val="0"/>
          <w:numId w:val="50"/>
        </w:numPr>
        <w:tabs>
          <w:tab w:val="left" w:pos="357"/>
        </w:tabs>
        <w:spacing w:line="360" w:lineRule="auto"/>
        <w:ind w:left="0" w:firstLine="567"/>
        <w:jc w:val="both"/>
        <w:rPr>
          <w:b/>
          <w:bCs/>
          <w:sz w:val="24"/>
          <w:szCs w:val="24"/>
          <w:lang w:val="en-US"/>
        </w:rPr>
      </w:pPr>
      <w:proofErr w:type="spellStart"/>
      <w:r w:rsidRPr="00050FC6">
        <w:rPr>
          <w:b/>
          <w:bCs/>
          <w:sz w:val="24"/>
          <w:szCs w:val="24"/>
          <w:lang w:val="en-US"/>
        </w:rPr>
        <w:t>Papakonstantinou</w:t>
      </w:r>
      <w:proofErr w:type="spellEnd"/>
      <w:r w:rsidRPr="00050FC6">
        <w:rPr>
          <w:b/>
          <w:bCs/>
          <w:sz w:val="24"/>
          <w:szCs w:val="24"/>
          <w:lang w:val="en-US"/>
        </w:rPr>
        <w:t xml:space="preserve"> G</w:t>
      </w:r>
      <w:r w:rsidRPr="00050FC6">
        <w:rPr>
          <w:sz w:val="24"/>
          <w:szCs w:val="24"/>
          <w:lang w:val="en-US"/>
        </w:rPr>
        <w:t xml:space="preserve">, </w:t>
      </w:r>
      <w:proofErr w:type="spellStart"/>
      <w:r w:rsidRPr="00050FC6">
        <w:rPr>
          <w:sz w:val="24"/>
          <w:szCs w:val="24"/>
          <w:lang w:val="en-US"/>
        </w:rPr>
        <w:t>Voulgarakis</w:t>
      </w:r>
      <w:proofErr w:type="spellEnd"/>
      <w:r w:rsidRPr="00050FC6">
        <w:rPr>
          <w:sz w:val="24"/>
          <w:szCs w:val="24"/>
          <w:lang w:val="en-US"/>
        </w:rPr>
        <w:t xml:space="preserve"> N, </w:t>
      </w:r>
      <w:proofErr w:type="spellStart"/>
      <w:r w:rsidRPr="00050FC6">
        <w:rPr>
          <w:sz w:val="24"/>
          <w:szCs w:val="24"/>
          <w:lang w:val="en-US"/>
        </w:rPr>
        <w:t>Terzidou</w:t>
      </w:r>
      <w:proofErr w:type="spellEnd"/>
      <w:r w:rsidRPr="00050FC6">
        <w:rPr>
          <w:sz w:val="24"/>
          <w:szCs w:val="24"/>
          <w:lang w:val="en-US"/>
        </w:rPr>
        <w:t xml:space="preserve"> G, Fotos L, </w:t>
      </w:r>
      <w:proofErr w:type="spellStart"/>
      <w:r w:rsidRPr="00050FC6">
        <w:rPr>
          <w:sz w:val="24"/>
          <w:szCs w:val="24"/>
          <w:lang w:val="en-US"/>
        </w:rPr>
        <w:t>Giamouri</w:t>
      </w:r>
      <w:proofErr w:type="spellEnd"/>
      <w:r w:rsidRPr="00050FC6">
        <w:rPr>
          <w:sz w:val="24"/>
          <w:szCs w:val="24"/>
          <w:lang w:val="en-US"/>
        </w:rPr>
        <w:t xml:space="preserve"> E, </w:t>
      </w:r>
      <w:proofErr w:type="spellStart"/>
      <w:r w:rsidRPr="00050FC6">
        <w:rPr>
          <w:sz w:val="24"/>
          <w:szCs w:val="24"/>
          <w:lang w:val="en-US"/>
        </w:rPr>
        <w:t>Papatsiros</w:t>
      </w:r>
      <w:proofErr w:type="spellEnd"/>
      <w:r w:rsidRPr="00050FC6">
        <w:rPr>
          <w:sz w:val="24"/>
          <w:szCs w:val="24"/>
          <w:lang w:val="en-US"/>
        </w:rPr>
        <w:t xml:space="preserve"> VG. </w:t>
      </w:r>
      <w:r w:rsidRPr="00050FC6">
        <w:rPr>
          <w:b/>
          <w:bCs/>
          <w:sz w:val="24"/>
          <w:szCs w:val="24"/>
          <w:lang w:val="en-US"/>
        </w:rPr>
        <w:t>Precision Livestock Farming Technology: Applications and Challenges of Animal Welfare and Climate Change.</w:t>
      </w:r>
      <w:r w:rsidRPr="00050FC6">
        <w:rPr>
          <w:sz w:val="24"/>
          <w:szCs w:val="24"/>
          <w:lang w:val="en-US"/>
        </w:rPr>
        <w:t xml:space="preserve"> Agriculture. 2024; 14: 620.</w:t>
      </w:r>
    </w:p>
    <w:p w14:paraId="37118AF0" w14:textId="77777777" w:rsidR="00F35823" w:rsidRPr="00EC0FF2" w:rsidRDefault="00F35823" w:rsidP="00F35823">
      <w:pPr>
        <w:pStyle w:val="a3"/>
        <w:numPr>
          <w:ilvl w:val="0"/>
          <w:numId w:val="50"/>
        </w:numPr>
        <w:spacing w:line="360" w:lineRule="auto"/>
        <w:ind w:left="0" w:firstLine="567"/>
        <w:jc w:val="both"/>
        <w:rPr>
          <w:lang w:val="en-US"/>
        </w:rPr>
      </w:pPr>
      <w:proofErr w:type="spellStart"/>
      <w:r w:rsidRPr="00EC0FF2">
        <w:rPr>
          <w:lang w:val="en-US"/>
        </w:rPr>
        <w:t>Maragkakis</w:t>
      </w:r>
      <w:proofErr w:type="spellEnd"/>
      <w:r w:rsidRPr="00EC0FF2">
        <w:rPr>
          <w:lang w:val="en-US"/>
        </w:rPr>
        <w:t xml:space="preserve"> G, </w:t>
      </w:r>
      <w:proofErr w:type="spellStart"/>
      <w:r w:rsidRPr="00EC0FF2">
        <w:rPr>
          <w:lang w:val="en-US"/>
        </w:rPr>
        <w:t>Katsogiannou</w:t>
      </w:r>
      <w:proofErr w:type="spellEnd"/>
      <w:r w:rsidRPr="00EC0FF2">
        <w:rPr>
          <w:lang w:val="en-US"/>
        </w:rPr>
        <w:t xml:space="preserve"> E, </w:t>
      </w:r>
      <w:proofErr w:type="spellStart"/>
      <w:r w:rsidRPr="00EC0FF2">
        <w:rPr>
          <w:b/>
          <w:bCs/>
          <w:lang w:val="en-US"/>
        </w:rPr>
        <w:t>Papakonstantinou</w:t>
      </w:r>
      <w:proofErr w:type="spellEnd"/>
      <w:r w:rsidRPr="00EC0FF2">
        <w:rPr>
          <w:b/>
          <w:bCs/>
          <w:lang w:val="en-US"/>
        </w:rPr>
        <w:t xml:space="preserve"> G</w:t>
      </w:r>
      <w:r w:rsidRPr="00EC0FF2">
        <w:rPr>
          <w:lang w:val="en-US"/>
        </w:rPr>
        <w:t xml:space="preserve">, </w:t>
      </w:r>
      <w:proofErr w:type="spellStart"/>
      <w:r w:rsidRPr="00EC0FF2">
        <w:rPr>
          <w:lang w:val="en-US"/>
        </w:rPr>
        <w:t>Korou</w:t>
      </w:r>
      <w:proofErr w:type="spellEnd"/>
      <w:r w:rsidRPr="00EC0FF2">
        <w:rPr>
          <w:lang w:val="en-US"/>
        </w:rPr>
        <w:t xml:space="preserve"> </w:t>
      </w:r>
      <w:proofErr w:type="spellStart"/>
      <w:r w:rsidRPr="00EC0FF2">
        <w:rPr>
          <w:lang w:val="en-US"/>
        </w:rPr>
        <w:t>LM</w:t>
      </w:r>
      <w:proofErr w:type="spellEnd"/>
      <w:r w:rsidRPr="00EC0FF2">
        <w:rPr>
          <w:lang w:val="en-US"/>
        </w:rPr>
        <w:t xml:space="preserve">, </w:t>
      </w:r>
      <w:proofErr w:type="spellStart"/>
      <w:r w:rsidRPr="00EC0FF2">
        <w:rPr>
          <w:lang w:val="en-US"/>
        </w:rPr>
        <w:t>Chaintoutis</w:t>
      </w:r>
      <w:proofErr w:type="spellEnd"/>
      <w:r w:rsidRPr="00EC0FF2">
        <w:rPr>
          <w:lang w:val="en-US"/>
        </w:rPr>
        <w:t xml:space="preserve"> S, Konstantopoulos P, </w:t>
      </w:r>
      <w:proofErr w:type="spellStart"/>
      <w:r w:rsidRPr="00EC0FF2">
        <w:rPr>
          <w:lang w:val="en-US"/>
        </w:rPr>
        <w:t>Perrea</w:t>
      </w:r>
      <w:proofErr w:type="spellEnd"/>
      <w:r w:rsidRPr="00EC0FF2">
        <w:rPr>
          <w:lang w:val="en-US"/>
        </w:rPr>
        <w:t xml:space="preserve"> D, </w:t>
      </w:r>
      <w:proofErr w:type="spellStart"/>
      <w:r w:rsidRPr="00EC0FF2">
        <w:rPr>
          <w:lang w:val="en-US"/>
        </w:rPr>
        <w:t>Christodoulopoulos</w:t>
      </w:r>
      <w:proofErr w:type="spellEnd"/>
      <w:r w:rsidRPr="00EC0FF2">
        <w:rPr>
          <w:lang w:val="en-US"/>
        </w:rPr>
        <w:t xml:space="preserve"> G, Athanasiou LV, </w:t>
      </w:r>
      <w:proofErr w:type="spellStart"/>
      <w:r w:rsidRPr="00EC0FF2">
        <w:rPr>
          <w:lang w:val="en-US"/>
        </w:rPr>
        <w:t>Papatsiros</w:t>
      </w:r>
      <w:proofErr w:type="spellEnd"/>
      <w:r w:rsidRPr="00EC0FF2">
        <w:rPr>
          <w:lang w:val="en-US"/>
        </w:rPr>
        <w:t xml:space="preserve"> VG. </w:t>
      </w:r>
      <w:r w:rsidRPr="00EC0FF2">
        <w:rPr>
          <w:b/>
          <w:bCs/>
          <w:lang w:val="en-US"/>
        </w:rPr>
        <w:t>Exploring Serum Copeptin and Hematological Profile: A Comparative Analysis after Intradermal versus Intramuscular Porcine Reproductive and Respiratory Syndrome Virus Vaccination in Piglets.</w:t>
      </w:r>
      <w:r w:rsidRPr="00EC0FF2">
        <w:rPr>
          <w:lang w:val="en-US"/>
        </w:rPr>
        <w:t xml:space="preserve"> Stresses. 2024; 4(2): 358-366.</w:t>
      </w:r>
    </w:p>
    <w:p w14:paraId="370BE52A" w14:textId="77777777" w:rsidR="00F35823" w:rsidRPr="00EC0FF2" w:rsidRDefault="00F35823" w:rsidP="00F35823">
      <w:pPr>
        <w:pStyle w:val="a3"/>
        <w:numPr>
          <w:ilvl w:val="0"/>
          <w:numId w:val="50"/>
        </w:numPr>
        <w:spacing w:line="360" w:lineRule="auto"/>
        <w:ind w:left="0" w:firstLine="567"/>
        <w:jc w:val="both"/>
        <w:rPr>
          <w:lang w:val="en-US"/>
        </w:rPr>
      </w:pPr>
      <w:proofErr w:type="spellStart"/>
      <w:r w:rsidRPr="00EC0FF2">
        <w:rPr>
          <w:lang w:val="en-US"/>
        </w:rPr>
        <w:t>Voulgarakis</w:t>
      </w:r>
      <w:proofErr w:type="spellEnd"/>
      <w:r w:rsidRPr="00EC0FF2">
        <w:rPr>
          <w:lang w:val="en-US"/>
        </w:rPr>
        <w:t xml:space="preserve"> N, </w:t>
      </w:r>
      <w:proofErr w:type="spellStart"/>
      <w:r w:rsidRPr="00EC0FF2">
        <w:rPr>
          <w:lang w:val="en-US"/>
        </w:rPr>
        <w:t>Gougoulis</w:t>
      </w:r>
      <w:proofErr w:type="spellEnd"/>
      <w:r w:rsidRPr="00EC0FF2">
        <w:rPr>
          <w:lang w:val="en-US"/>
        </w:rPr>
        <w:t xml:space="preserve"> D, </w:t>
      </w:r>
      <w:proofErr w:type="spellStart"/>
      <w:r w:rsidRPr="00EC0FF2">
        <w:rPr>
          <w:lang w:val="en-US"/>
        </w:rPr>
        <w:t>Psalla</w:t>
      </w:r>
      <w:proofErr w:type="spellEnd"/>
      <w:r w:rsidRPr="00EC0FF2">
        <w:rPr>
          <w:lang w:val="en-US"/>
        </w:rPr>
        <w:t xml:space="preserve"> D, </w:t>
      </w:r>
      <w:proofErr w:type="spellStart"/>
      <w:r w:rsidRPr="00EC0FF2">
        <w:rPr>
          <w:b/>
          <w:bCs/>
          <w:lang w:val="en-US"/>
        </w:rPr>
        <w:t>Papakonstantinou</w:t>
      </w:r>
      <w:proofErr w:type="spellEnd"/>
      <w:r w:rsidRPr="00EC0FF2">
        <w:rPr>
          <w:b/>
          <w:bCs/>
          <w:lang w:val="en-US"/>
        </w:rPr>
        <w:t xml:space="preserve"> G</w:t>
      </w:r>
      <w:r w:rsidRPr="00EC0FF2">
        <w:rPr>
          <w:lang w:val="en-US"/>
        </w:rPr>
        <w:t xml:space="preserve">, </w:t>
      </w:r>
      <w:proofErr w:type="spellStart"/>
      <w:r w:rsidRPr="00EC0FF2">
        <w:rPr>
          <w:lang w:val="en-US"/>
        </w:rPr>
        <w:t>Katsoulis</w:t>
      </w:r>
      <w:proofErr w:type="spellEnd"/>
      <w:r w:rsidRPr="00EC0FF2">
        <w:rPr>
          <w:lang w:val="en-US"/>
        </w:rPr>
        <w:t xml:space="preserve"> K, </w:t>
      </w:r>
      <w:proofErr w:type="spellStart"/>
      <w:r w:rsidRPr="00EC0FF2">
        <w:rPr>
          <w:lang w:val="en-US"/>
        </w:rPr>
        <w:t>Angelidou-Tsifida</w:t>
      </w:r>
      <w:proofErr w:type="spellEnd"/>
      <w:r w:rsidRPr="00EC0FF2">
        <w:rPr>
          <w:lang w:val="en-US"/>
        </w:rPr>
        <w:t xml:space="preserve"> M, Athanasiou LV, </w:t>
      </w:r>
      <w:proofErr w:type="spellStart"/>
      <w:r w:rsidRPr="00EC0FF2">
        <w:rPr>
          <w:lang w:val="en-US"/>
        </w:rPr>
        <w:t>Papatsiros</w:t>
      </w:r>
      <w:proofErr w:type="spellEnd"/>
      <w:r w:rsidRPr="00EC0FF2">
        <w:rPr>
          <w:lang w:val="en-US"/>
        </w:rPr>
        <w:t xml:space="preserve"> VG, </w:t>
      </w:r>
      <w:proofErr w:type="spellStart"/>
      <w:r w:rsidRPr="00EC0FF2">
        <w:rPr>
          <w:lang w:val="en-US"/>
        </w:rPr>
        <w:t>Christodoulopoulos</w:t>
      </w:r>
      <w:proofErr w:type="spellEnd"/>
      <w:r w:rsidRPr="00EC0FF2">
        <w:rPr>
          <w:lang w:val="en-US"/>
        </w:rPr>
        <w:t xml:space="preserve"> G. </w:t>
      </w:r>
      <w:r w:rsidRPr="00EC0FF2">
        <w:rPr>
          <w:b/>
          <w:bCs/>
          <w:lang w:val="en-US"/>
        </w:rPr>
        <w:t xml:space="preserve">Subacute Rumen Acidosis in Greek Dairy Sheep: Prevalence, Impact and Colorimetry Management. </w:t>
      </w:r>
      <w:r w:rsidRPr="00EC0FF2">
        <w:rPr>
          <w:lang w:val="en-US"/>
        </w:rPr>
        <w:t>Animals. 2024; 14(14): 2061.</w:t>
      </w:r>
    </w:p>
    <w:p w14:paraId="2C9A3F01" w14:textId="3F9788BC" w:rsidR="00050FC6" w:rsidRPr="00F35823" w:rsidRDefault="00F35823" w:rsidP="00F35823">
      <w:pPr>
        <w:pStyle w:val="a3"/>
        <w:numPr>
          <w:ilvl w:val="0"/>
          <w:numId w:val="50"/>
        </w:numPr>
        <w:spacing w:line="360" w:lineRule="auto"/>
        <w:ind w:left="0" w:firstLine="567"/>
        <w:jc w:val="both"/>
        <w:rPr>
          <w:lang w:val="en-US"/>
        </w:rPr>
      </w:pPr>
      <w:proofErr w:type="spellStart"/>
      <w:r w:rsidRPr="00EC0FF2">
        <w:rPr>
          <w:lang w:val="en-US"/>
        </w:rPr>
        <w:t>Papatsiros</w:t>
      </w:r>
      <w:proofErr w:type="spellEnd"/>
      <w:r w:rsidRPr="00EC0FF2">
        <w:rPr>
          <w:lang w:val="en-US"/>
        </w:rPr>
        <w:t xml:space="preserve"> VG, </w:t>
      </w:r>
      <w:proofErr w:type="spellStart"/>
      <w:r w:rsidRPr="00EC0FF2">
        <w:rPr>
          <w:lang w:val="en-US"/>
        </w:rPr>
        <w:t>Maragkakis</w:t>
      </w:r>
      <w:proofErr w:type="spellEnd"/>
      <w:r w:rsidRPr="00EC0FF2">
        <w:rPr>
          <w:lang w:val="en-US"/>
        </w:rPr>
        <w:t xml:space="preserve"> G, </w:t>
      </w:r>
      <w:proofErr w:type="spellStart"/>
      <w:r w:rsidRPr="00EC0FF2">
        <w:rPr>
          <w:b/>
          <w:bCs/>
          <w:lang w:val="en-US"/>
        </w:rPr>
        <w:t>Papakonstantinou</w:t>
      </w:r>
      <w:proofErr w:type="spellEnd"/>
      <w:r w:rsidRPr="00EC0FF2">
        <w:rPr>
          <w:b/>
          <w:bCs/>
          <w:lang w:val="en-US"/>
        </w:rPr>
        <w:t xml:space="preserve"> G</w:t>
      </w:r>
      <w:r w:rsidRPr="00EC0FF2">
        <w:rPr>
          <w:lang w:val="en-US"/>
        </w:rPr>
        <w:t xml:space="preserve">. </w:t>
      </w:r>
      <w:r w:rsidRPr="00EC0FF2">
        <w:rPr>
          <w:b/>
          <w:bCs/>
          <w:lang w:val="en-US"/>
        </w:rPr>
        <w:t>Stress Biomarkers in Pigs: Current Insights and Clinical Application.</w:t>
      </w:r>
      <w:r w:rsidRPr="00EC0FF2">
        <w:rPr>
          <w:lang w:val="en-US"/>
        </w:rPr>
        <w:t xml:space="preserve"> Veterinary Sciences. 2024; 11: 640.</w:t>
      </w:r>
    </w:p>
    <w:p w14:paraId="18D83231" w14:textId="07E9BA3C" w:rsidR="004310B1" w:rsidRPr="00501BFF" w:rsidRDefault="001A596A" w:rsidP="00501BFF">
      <w:pPr>
        <w:widowControl w:val="0"/>
        <w:autoSpaceDE w:val="0"/>
        <w:autoSpaceDN w:val="0"/>
        <w:adjustRightInd w:val="0"/>
        <w:spacing w:before="120" w:after="120" w:line="360" w:lineRule="auto"/>
        <w:jc w:val="both"/>
        <w:rPr>
          <w:lang w:val="en-US"/>
        </w:rPr>
      </w:pPr>
      <w:r>
        <w:rPr>
          <w:b/>
          <w:color w:val="000000"/>
          <w:sz w:val="22"/>
          <w:szCs w:val="22"/>
          <w:lang w:val="en-US"/>
        </w:rPr>
        <w:t>C</w:t>
      </w:r>
      <w:r w:rsidR="004310B1" w:rsidRPr="00501BFF">
        <w:rPr>
          <w:b/>
          <w:color w:val="000000"/>
          <w:sz w:val="22"/>
          <w:szCs w:val="22"/>
          <w:lang w:val="en-US"/>
        </w:rPr>
        <w:t xml:space="preserve">. </w:t>
      </w:r>
      <w:r w:rsidR="004310B1" w:rsidRPr="00501BFF">
        <w:rPr>
          <w:b/>
          <w:bCs/>
          <w:sz w:val="22"/>
          <w:lang w:val="en-US"/>
        </w:rPr>
        <w:t>Full papers in proceedings of international conferences</w:t>
      </w:r>
    </w:p>
    <w:p w14:paraId="390A4490" w14:textId="7EDCC8A3" w:rsidR="004310B1" w:rsidRPr="00501BFF" w:rsidRDefault="004310B1" w:rsidP="006F7F57">
      <w:pPr>
        <w:pStyle w:val="a3"/>
        <w:widowControl w:val="0"/>
        <w:numPr>
          <w:ilvl w:val="0"/>
          <w:numId w:val="47"/>
        </w:numPr>
        <w:autoSpaceDE w:val="0"/>
        <w:autoSpaceDN w:val="0"/>
        <w:adjustRightInd w:val="0"/>
        <w:spacing w:line="360" w:lineRule="auto"/>
        <w:ind w:left="0" w:firstLine="567"/>
        <w:jc w:val="both"/>
        <w:rPr>
          <w:b/>
          <w:bCs/>
          <w:sz w:val="22"/>
          <w:szCs w:val="22"/>
          <w:lang w:val="en-US"/>
        </w:rPr>
      </w:pPr>
      <w:proofErr w:type="spellStart"/>
      <w:r w:rsidRPr="00501BFF">
        <w:rPr>
          <w:b/>
          <w:bCs/>
          <w:sz w:val="22"/>
          <w:szCs w:val="22"/>
          <w:lang w:val="en-US"/>
        </w:rPr>
        <w:t>Papakonstantinou</w:t>
      </w:r>
      <w:proofErr w:type="spellEnd"/>
      <w:r w:rsidRPr="00501BFF">
        <w:rPr>
          <w:b/>
          <w:bCs/>
          <w:sz w:val="22"/>
          <w:szCs w:val="22"/>
          <w:lang w:val="en-US"/>
        </w:rPr>
        <w:t xml:space="preserve"> G, </w:t>
      </w:r>
      <w:proofErr w:type="spellStart"/>
      <w:r w:rsidRPr="00501BFF">
        <w:rPr>
          <w:sz w:val="22"/>
          <w:szCs w:val="22"/>
          <w:lang w:val="en-US"/>
        </w:rPr>
        <w:t>Meletis</w:t>
      </w:r>
      <w:proofErr w:type="spellEnd"/>
      <w:r w:rsidRPr="00501BFF">
        <w:rPr>
          <w:sz w:val="22"/>
          <w:szCs w:val="22"/>
          <w:lang w:val="en-US"/>
        </w:rPr>
        <w:t xml:space="preserve"> E, </w:t>
      </w:r>
      <w:proofErr w:type="spellStart"/>
      <w:r w:rsidRPr="00501BFF">
        <w:rPr>
          <w:sz w:val="22"/>
          <w:szCs w:val="22"/>
          <w:lang w:val="en-US"/>
        </w:rPr>
        <w:t>Christodoulopoulos</w:t>
      </w:r>
      <w:proofErr w:type="spellEnd"/>
      <w:r w:rsidRPr="00501BFF">
        <w:rPr>
          <w:sz w:val="22"/>
          <w:szCs w:val="22"/>
          <w:lang w:val="en-US"/>
        </w:rPr>
        <w:t xml:space="preserve"> G, </w:t>
      </w:r>
      <w:proofErr w:type="spellStart"/>
      <w:r w:rsidRPr="00501BFF">
        <w:rPr>
          <w:sz w:val="22"/>
          <w:szCs w:val="22"/>
          <w:lang w:val="en-US"/>
        </w:rPr>
        <w:t>Tzika</w:t>
      </w:r>
      <w:proofErr w:type="spellEnd"/>
      <w:r w:rsidRPr="00501BFF">
        <w:rPr>
          <w:sz w:val="22"/>
          <w:szCs w:val="22"/>
          <w:lang w:val="en-US"/>
        </w:rPr>
        <w:t xml:space="preserve"> E, </w:t>
      </w:r>
      <w:proofErr w:type="spellStart"/>
      <w:r w:rsidRPr="00501BFF">
        <w:rPr>
          <w:sz w:val="22"/>
          <w:szCs w:val="22"/>
          <w:lang w:val="en-US"/>
        </w:rPr>
        <w:t>Kostoulas</w:t>
      </w:r>
      <w:proofErr w:type="spellEnd"/>
      <w:r w:rsidRPr="00501BFF">
        <w:rPr>
          <w:sz w:val="22"/>
          <w:szCs w:val="22"/>
          <w:lang w:val="en-US"/>
        </w:rPr>
        <w:t xml:space="preserve"> P, Tassis P, </w:t>
      </w:r>
      <w:proofErr w:type="spellStart"/>
      <w:r w:rsidRPr="00501BFF">
        <w:rPr>
          <w:sz w:val="22"/>
          <w:szCs w:val="22"/>
          <w:lang w:val="en-US"/>
        </w:rPr>
        <w:t>Papatsiros</w:t>
      </w:r>
      <w:proofErr w:type="spellEnd"/>
      <w:r w:rsidRPr="00501BFF">
        <w:rPr>
          <w:sz w:val="22"/>
          <w:szCs w:val="22"/>
          <w:lang w:val="en-US"/>
        </w:rPr>
        <w:t xml:space="preserve"> V. </w:t>
      </w:r>
      <w:r w:rsidRPr="00501BFF">
        <w:rPr>
          <w:b/>
          <w:bCs/>
          <w:sz w:val="22"/>
          <w:szCs w:val="22"/>
          <w:lang w:val="en-US"/>
        </w:rPr>
        <w:t>Assessment of side effects after heterologous challenge with pregnant gilts at the last stage of gestation.</w:t>
      </w:r>
      <w:r w:rsidRPr="00501BFF">
        <w:rPr>
          <w:sz w:val="22"/>
          <w:szCs w:val="22"/>
          <w:lang w:val="en-US"/>
        </w:rPr>
        <w:t xml:space="preserve"> Proceedings of the 13th European Symposium of Porcine Health Management, May 11-13, 2022, Budapest, Hungary, p.303 (Poster presentation)</w:t>
      </w:r>
    </w:p>
    <w:p w14:paraId="4B54A75A" w14:textId="77777777" w:rsidR="004310B1" w:rsidRPr="00501BFF" w:rsidRDefault="004310B1" w:rsidP="006F7F57">
      <w:pPr>
        <w:pStyle w:val="a3"/>
        <w:numPr>
          <w:ilvl w:val="0"/>
          <w:numId w:val="47"/>
        </w:numPr>
        <w:spacing w:line="360" w:lineRule="auto"/>
        <w:ind w:left="0" w:firstLine="567"/>
        <w:jc w:val="both"/>
        <w:rPr>
          <w:bCs/>
          <w:sz w:val="22"/>
          <w:szCs w:val="22"/>
          <w:lang w:val="fr-FR"/>
        </w:rPr>
      </w:pPr>
      <w:proofErr w:type="spellStart"/>
      <w:r w:rsidRPr="00501BFF">
        <w:rPr>
          <w:b/>
          <w:sz w:val="22"/>
          <w:szCs w:val="22"/>
          <w:lang w:val="fr-FR"/>
        </w:rPr>
        <w:t>Papakonstantinou</w:t>
      </w:r>
      <w:proofErr w:type="spellEnd"/>
      <w:r w:rsidRPr="00501BFF">
        <w:rPr>
          <w:b/>
          <w:sz w:val="22"/>
          <w:szCs w:val="22"/>
          <w:lang w:val="en-US"/>
        </w:rPr>
        <w:t xml:space="preserve"> G</w:t>
      </w:r>
      <w:r w:rsidRPr="00501BFF">
        <w:rPr>
          <w:b/>
          <w:sz w:val="22"/>
          <w:szCs w:val="22"/>
          <w:lang w:val="fr-FR"/>
        </w:rPr>
        <w:t>,</w:t>
      </w:r>
      <w:r w:rsidRPr="00501BFF">
        <w:rPr>
          <w:bCs/>
          <w:sz w:val="22"/>
          <w:szCs w:val="22"/>
          <w:lang w:val="fr-FR"/>
        </w:rPr>
        <w:t xml:space="preserve"> </w:t>
      </w:r>
      <w:proofErr w:type="spellStart"/>
      <w:r w:rsidRPr="00501BFF">
        <w:rPr>
          <w:bCs/>
          <w:sz w:val="22"/>
          <w:szCs w:val="22"/>
          <w:lang w:val="fr-FR"/>
        </w:rPr>
        <w:t>Psalla</w:t>
      </w:r>
      <w:proofErr w:type="spellEnd"/>
      <w:r w:rsidRPr="00501BFF">
        <w:rPr>
          <w:bCs/>
          <w:sz w:val="22"/>
          <w:szCs w:val="22"/>
          <w:lang w:val="fr-FR"/>
        </w:rPr>
        <w:t xml:space="preserve"> D, </w:t>
      </w:r>
      <w:proofErr w:type="spellStart"/>
      <w:r w:rsidRPr="00501BFF">
        <w:rPr>
          <w:bCs/>
          <w:sz w:val="22"/>
          <w:szCs w:val="22"/>
          <w:lang w:val="fr-FR"/>
        </w:rPr>
        <w:t>Stylianaki</w:t>
      </w:r>
      <w:proofErr w:type="spellEnd"/>
      <w:r w:rsidRPr="00501BFF">
        <w:rPr>
          <w:bCs/>
          <w:sz w:val="22"/>
          <w:szCs w:val="22"/>
          <w:vertAlign w:val="superscript"/>
          <w:lang w:val="en-US"/>
        </w:rPr>
        <w:t xml:space="preserve"> </w:t>
      </w:r>
      <w:r w:rsidRPr="00501BFF">
        <w:rPr>
          <w:bCs/>
          <w:sz w:val="22"/>
          <w:szCs w:val="22"/>
        </w:rPr>
        <w:t>Ι</w:t>
      </w:r>
      <w:r w:rsidRPr="00501BFF">
        <w:rPr>
          <w:bCs/>
          <w:sz w:val="22"/>
          <w:szCs w:val="22"/>
          <w:lang w:val="fr-FR"/>
        </w:rPr>
        <w:t xml:space="preserve">, </w:t>
      </w:r>
      <w:proofErr w:type="spellStart"/>
      <w:r w:rsidRPr="00501BFF">
        <w:rPr>
          <w:bCs/>
          <w:sz w:val="22"/>
          <w:szCs w:val="22"/>
          <w:lang w:val="fr-FR"/>
        </w:rPr>
        <w:t>Athanasiou</w:t>
      </w:r>
      <w:proofErr w:type="spellEnd"/>
      <w:r w:rsidRPr="00501BFF">
        <w:rPr>
          <w:bCs/>
          <w:sz w:val="22"/>
          <w:szCs w:val="22"/>
          <w:vertAlign w:val="superscript"/>
          <w:lang w:val="en-US"/>
        </w:rPr>
        <w:t xml:space="preserve"> </w:t>
      </w:r>
      <w:r w:rsidRPr="00501BFF">
        <w:rPr>
          <w:bCs/>
          <w:sz w:val="22"/>
          <w:szCs w:val="22"/>
          <w:lang w:val="en-US"/>
        </w:rPr>
        <w:t>LV</w:t>
      </w:r>
      <w:r w:rsidRPr="00501BFF">
        <w:rPr>
          <w:bCs/>
          <w:sz w:val="22"/>
          <w:szCs w:val="22"/>
          <w:lang w:val="fr-FR"/>
        </w:rPr>
        <w:t xml:space="preserve">, </w:t>
      </w:r>
      <w:proofErr w:type="spellStart"/>
      <w:r w:rsidRPr="00501BFF">
        <w:rPr>
          <w:bCs/>
          <w:sz w:val="22"/>
          <w:szCs w:val="22"/>
          <w:lang w:val="fr-FR"/>
        </w:rPr>
        <w:t>Gougoulis</w:t>
      </w:r>
      <w:proofErr w:type="spellEnd"/>
      <w:r w:rsidRPr="00501BFF">
        <w:rPr>
          <w:bCs/>
          <w:sz w:val="22"/>
          <w:szCs w:val="22"/>
          <w:vertAlign w:val="superscript"/>
          <w:lang w:val="fr-FR"/>
        </w:rPr>
        <w:t xml:space="preserve"> </w:t>
      </w:r>
      <w:r w:rsidRPr="00501BFF">
        <w:rPr>
          <w:bCs/>
          <w:sz w:val="22"/>
          <w:szCs w:val="22"/>
          <w:lang w:val="fr-FR"/>
        </w:rPr>
        <w:t xml:space="preserve">D, </w:t>
      </w:r>
      <w:proofErr w:type="spellStart"/>
      <w:r w:rsidRPr="00501BFF">
        <w:rPr>
          <w:bCs/>
          <w:sz w:val="22"/>
          <w:szCs w:val="22"/>
          <w:lang w:val="fr-FR"/>
        </w:rPr>
        <w:t>Tzika</w:t>
      </w:r>
      <w:proofErr w:type="spellEnd"/>
      <w:r w:rsidRPr="00501BFF">
        <w:rPr>
          <w:bCs/>
          <w:sz w:val="22"/>
          <w:szCs w:val="22"/>
          <w:vertAlign w:val="superscript"/>
          <w:lang w:val="fr-FR"/>
        </w:rPr>
        <w:t xml:space="preserve"> </w:t>
      </w:r>
      <w:r w:rsidRPr="00501BFF">
        <w:rPr>
          <w:bCs/>
          <w:sz w:val="22"/>
          <w:szCs w:val="22"/>
          <w:lang w:val="fr-FR"/>
        </w:rPr>
        <w:t xml:space="preserve">E, </w:t>
      </w:r>
      <w:proofErr w:type="spellStart"/>
      <w:r w:rsidRPr="00501BFF">
        <w:rPr>
          <w:bCs/>
          <w:sz w:val="22"/>
          <w:szCs w:val="22"/>
          <w:lang w:val="fr-FR"/>
        </w:rPr>
        <w:t>Papaioannou</w:t>
      </w:r>
      <w:proofErr w:type="spellEnd"/>
      <w:r w:rsidRPr="00501BFF">
        <w:rPr>
          <w:bCs/>
          <w:sz w:val="22"/>
          <w:szCs w:val="22"/>
          <w:vertAlign w:val="superscript"/>
          <w:lang w:val="fr-FR"/>
        </w:rPr>
        <w:t xml:space="preserve"> </w:t>
      </w:r>
      <w:r w:rsidRPr="00501BFF">
        <w:rPr>
          <w:bCs/>
          <w:sz w:val="22"/>
          <w:szCs w:val="22"/>
          <w:lang w:val="fr-FR"/>
        </w:rPr>
        <w:t xml:space="preserve">N, </w:t>
      </w:r>
      <w:proofErr w:type="spellStart"/>
      <w:r w:rsidRPr="00501BFF">
        <w:rPr>
          <w:bCs/>
          <w:sz w:val="22"/>
          <w:szCs w:val="22"/>
          <w:lang w:val="fr-FR"/>
        </w:rPr>
        <w:t>Christodoulopoulos</w:t>
      </w:r>
      <w:proofErr w:type="spellEnd"/>
      <w:r w:rsidRPr="00501BFF">
        <w:rPr>
          <w:bCs/>
          <w:sz w:val="22"/>
          <w:szCs w:val="22"/>
          <w:vertAlign w:val="superscript"/>
          <w:lang w:val="fr-FR"/>
        </w:rPr>
        <w:t xml:space="preserve"> </w:t>
      </w:r>
      <w:r w:rsidRPr="00501BFF">
        <w:rPr>
          <w:bCs/>
          <w:sz w:val="22"/>
          <w:szCs w:val="22"/>
          <w:lang w:val="fr-FR"/>
        </w:rPr>
        <w:t xml:space="preserve">G, </w:t>
      </w:r>
      <w:proofErr w:type="spellStart"/>
      <w:r w:rsidRPr="00501BFF">
        <w:rPr>
          <w:bCs/>
          <w:sz w:val="22"/>
          <w:szCs w:val="22"/>
          <w:lang w:val="fr-FR"/>
        </w:rPr>
        <w:t>Papatsiros</w:t>
      </w:r>
      <w:proofErr w:type="spellEnd"/>
      <w:r w:rsidRPr="00501BFF">
        <w:rPr>
          <w:bCs/>
          <w:sz w:val="22"/>
          <w:szCs w:val="22"/>
          <w:vertAlign w:val="superscript"/>
          <w:lang w:val="fr-FR"/>
        </w:rPr>
        <w:t xml:space="preserve"> </w:t>
      </w:r>
      <w:r w:rsidRPr="00501BFF">
        <w:rPr>
          <w:bCs/>
          <w:sz w:val="22"/>
          <w:szCs w:val="22"/>
          <w:lang w:val="fr-FR"/>
        </w:rPr>
        <w:t xml:space="preserve">V. </w:t>
      </w:r>
      <w:r w:rsidRPr="00501BFF">
        <w:rPr>
          <w:b/>
          <w:sz w:val="22"/>
          <w:szCs w:val="22"/>
        </w:rPr>
        <w:t>Ε</w:t>
      </w:r>
      <w:proofErr w:type="spellStart"/>
      <w:r w:rsidRPr="00501BFF">
        <w:rPr>
          <w:b/>
          <w:sz w:val="22"/>
          <w:szCs w:val="22"/>
          <w:lang w:val="en-US"/>
        </w:rPr>
        <w:t>ffects</w:t>
      </w:r>
      <w:proofErr w:type="spellEnd"/>
      <w:r w:rsidRPr="00501BFF">
        <w:rPr>
          <w:b/>
          <w:sz w:val="22"/>
          <w:szCs w:val="22"/>
          <w:lang w:val="en-US"/>
        </w:rPr>
        <w:t xml:space="preserve"> of Porcine Respiratory and Reproductive Syndrome Virus (PRRSV) vaccination of pregnant gilts in the respiratory system of newborn piglets</w:t>
      </w:r>
      <w:r w:rsidRPr="00501BFF">
        <w:rPr>
          <w:bCs/>
          <w:sz w:val="22"/>
          <w:szCs w:val="22"/>
          <w:lang w:val="en-US"/>
        </w:rPr>
        <w:t>.</w:t>
      </w:r>
      <w:r w:rsidRPr="00501BFF">
        <w:rPr>
          <w:sz w:val="22"/>
          <w:szCs w:val="22"/>
          <w:lang w:val="en-US"/>
        </w:rPr>
        <w:t xml:space="preserve"> </w:t>
      </w:r>
      <w:r w:rsidRPr="00501BFF">
        <w:rPr>
          <w:bCs/>
          <w:sz w:val="22"/>
          <w:szCs w:val="22"/>
          <w:lang w:val="en-US"/>
        </w:rPr>
        <w:t xml:space="preserve">Panhellenic Veterinary Congress, 4-6 November 2022, </w:t>
      </w:r>
      <w:r w:rsidRPr="00501BFF">
        <w:rPr>
          <w:bCs/>
          <w:sz w:val="22"/>
          <w:szCs w:val="22"/>
        </w:rPr>
        <w:t>Α</w:t>
      </w:r>
      <w:proofErr w:type="spellStart"/>
      <w:r w:rsidRPr="00501BFF">
        <w:rPr>
          <w:bCs/>
          <w:sz w:val="22"/>
          <w:szCs w:val="22"/>
          <w:lang w:val="en-US"/>
        </w:rPr>
        <w:t>thens</w:t>
      </w:r>
      <w:proofErr w:type="spellEnd"/>
      <w:r w:rsidRPr="00501BFF">
        <w:rPr>
          <w:bCs/>
          <w:sz w:val="22"/>
          <w:szCs w:val="22"/>
          <w:lang w:val="en-US"/>
        </w:rPr>
        <w:t xml:space="preserve">, Greece </w:t>
      </w:r>
      <w:r w:rsidRPr="00501BFF">
        <w:rPr>
          <w:sz w:val="22"/>
          <w:szCs w:val="22"/>
          <w:lang w:val="en-US"/>
        </w:rPr>
        <w:t>(Oral presentation)</w:t>
      </w:r>
    </w:p>
    <w:p w14:paraId="09A4FDF1" w14:textId="77777777" w:rsidR="004310B1" w:rsidRPr="005E0135" w:rsidRDefault="004310B1" w:rsidP="006F7F57">
      <w:pPr>
        <w:pStyle w:val="referencescopy1"/>
        <w:numPr>
          <w:ilvl w:val="0"/>
          <w:numId w:val="47"/>
        </w:numPr>
        <w:spacing w:before="0" w:beforeAutospacing="0" w:after="0" w:afterAutospacing="0" w:line="360" w:lineRule="auto"/>
        <w:ind w:left="0" w:firstLine="567"/>
        <w:jc w:val="both"/>
        <w:rPr>
          <w:bCs/>
          <w:sz w:val="22"/>
          <w:szCs w:val="22"/>
          <w:lang w:val="en-US"/>
        </w:rPr>
      </w:pPr>
      <w:proofErr w:type="spellStart"/>
      <w:r w:rsidRPr="00501BFF">
        <w:rPr>
          <w:color w:val="212121"/>
          <w:sz w:val="22"/>
          <w:szCs w:val="22"/>
          <w:shd w:val="clear" w:color="auto" w:fill="FFFFFF"/>
          <w:lang w:val="en-US"/>
        </w:rPr>
        <w:t>Papatsiros</w:t>
      </w:r>
      <w:proofErr w:type="spellEnd"/>
      <w:r w:rsidRPr="00501BFF">
        <w:rPr>
          <w:color w:val="212121"/>
          <w:sz w:val="22"/>
          <w:szCs w:val="22"/>
          <w:shd w:val="clear" w:color="auto" w:fill="FFFFFF"/>
          <w:lang w:val="en-US"/>
        </w:rPr>
        <w:t xml:space="preserve"> VG, </w:t>
      </w:r>
      <w:proofErr w:type="spellStart"/>
      <w:r w:rsidRPr="00501BFF">
        <w:rPr>
          <w:color w:val="212121"/>
          <w:sz w:val="22"/>
          <w:szCs w:val="22"/>
          <w:shd w:val="clear" w:color="auto" w:fill="FFFFFF"/>
          <w:lang w:val="en-US"/>
        </w:rPr>
        <w:t>Katsogiannou</w:t>
      </w:r>
      <w:proofErr w:type="spellEnd"/>
      <w:r w:rsidRPr="00501BFF">
        <w:rPr>
          <w:color w:val="212121"/>
          <w:sz w:val="22"/>
          <w:szCs w:val="22"/>
          <w:shd w:val="clear" w:color="auto" w:fill="FFFFFF"/>
          <w:lang w:val="en-US"/>
        </w:rPr>
        <w:t xml:space="preserve"> </w:t>
      </w:r>
      <w:proofErr w:type="spellStart"/>
      <w:r w:rsidRPr="00501BFF">
        <w:rPr>
          <w:color w:val="212121"/>
          <w:sz w:val="22"/>
          <w:szCs w:val="22"/>
          <w:shd w:val="clear" w:color="auto" w:fill="FFFFFF"/>
          <w:lang w:val="en-US"/>
        </w:rPr>
        <w:t>EG</w:t>
      </w:r>
      <w:proofErr w:type="spellEnd"/>
      <w:r w:rsidRPr="00501BFF">
        <w:rPr>
          <w:color w:val="212121"/>
          <w:sz w:val="22"/>
          <w:szCs w:val="22"/>
          <w:shd w:val="clear" w:color="auto" w:fill="FFFFFF"/>
          <w:lang w:val="en-US"/>
        </w:rPr>
        <w:t xml:space="preserve">, </w:t>
      </w:r>
      <w:proofErr w:type="spellStart"/>
      <w:r w:rsidRPr="00501BFF">
        <w:rPr>
          <w:b/>
          <w:color w:val="212121"/>
          <w:sz w:val="22"/>
          <w:szCs w:val="22"/>
          <w:shd w:val="clear" w:color="auto" w:fill="FFFFFF"/>
          <w:lang w:val="en-US"/>
        </w:rPr>
        <w:t>Papakonstantinou</w:t>
      </w:r>
      <w:proofErr w:type="spellEnd"/>
      <w:r w:rsidRPr="00501BFF">
        <w:rPr>
          <w:b/>
          <w:color w:val="212121"/>
          <w:sz w:val="22"/>
          <w:szCs w:val="22"/>
          <w:shd w:val="clear" w:color="auto" w:fill="FFFFFF"/>
          <w:lang w:val="en-US"/>
        </w:rPr>
        <w:t xml:space="preserve"> G</w:t>
      </w:r>
      <w:r w:rsidRPr="00501BFF">
        <w:rPr>
          <w:color w:val="212121"/>
          <w:sz w:val="22"/>
          <w:szCs w:val="22"/>
          <w:shd w:val="clear" w:color="auto" w:fill="FFFFFF"/>
          <w:lang w:val="en-US"/>
        </w:rPr>
        <w:t xml:space="preserve">, Michel, A., </w:t>
      </w:r>
      <w:proofErr w:type="spellStart"/>
      <w:r w:rsidRPr="00501BFF">
        <w:rPr>
          <w:color w:val="212121"/>
          <w:sz w:val="22"/>
          <w:szCs w:val="22"/>
          <w:shd w:val="clear" w:color="auto" w:fill="FFFFFF"/>
          <w:lang w:val="en-US"/>
        </w:rPr>
        <w:t>Petrotos</w:t>
      </w:r>
      <w:proofErr w:type="spellEnd"/>
      <w:r w:rsidRPr="00501BFF">
        <w:rPr>
          <w:color w:val="212121"/>
          <w:sz w:val="22"/>
          <w:szCs w:val="22"/>
          <w:shd w:val="clear" w:color="auto" w:fill="FFFFFF"/>
          <w:lang w:val="en-US"/>
        </w:rPr>
        <w:t xml:space="preserve">, K., Athanasiou, LV. </w:t>
      </w:r>
      <w:r w:rsidRPr="00501BFF">
        <w:rPr>
          <w:b/>
          <w:bCs/>
          <w:color w:val="212121"/>
          <w:sz w:val="22"/>
          <w:szCs w:val="22"/>
          <w:shd w:val="clear" w:color="auto" w:fill="FFFFFF"/>
          <w:lang w:val="en-US"/>
        </w:rPr>
        <w:t xml:space="preserve">Effects of Phenolic Phytogenic Feed Additives on Certain Oxidative Damage Biomarkers and the Performance of Primiparous Sows Exposed to Heat Stress </w:t>
      </w:r>
      <w:r w:rsidRPr="00501BFF">
        <w:rPr>
          <w:b/>
          <w:bCs/>
          <w:color w:val="212121"/>
          <w:sz w:val="22"/>
          <w:szCs w:val="22"/>
          <w:shd w:val="clear" w:color="auto" w:fill="FFFFFF"/>
          <w:lang w:val="en-US"/>
        </w:rPr>
        <w:lastRenderedPageBreak/>
        <w:t>under Field Conditions</w:t>
      </w:r>
      <w:r w:rsidRPr="00501BFF">
        <w:rPr>
          <w:color w:val="212121"/>
          <w:sz w:val="22"/>
          <w:szCs w:val="22"/>
          <w:shd w:val="clear" w:color="auto" w:fill="FFFFFF"/>
          <w:lang w:val="en-US"/>
        </w:rPr>
        <w:t xml:space="preserve">. </w:t>
      </w:r>
      <w:r w:rsidRPr="00501BFF">
        <w:rPr>
          <w:sz w:val="22"/>
          <w:szCs w:val="22"/>
          <w:lang w:val="en-US"/>
        </w:rPr>
        <w:t>Proceedings of the 14th European Symposium of Porcine Health Management, May 31- June 1, 2023, Thessaloniki, Greece.</w:t>
      </w:r>
    </w:p>
    <w:p w14:paraId="03FE847F" w14:textId="13A2617E" w:rsidR="005E0135" w:rsidRDefault="005E0135" w:rsidP="006F7F57">
      <w:pPr>
        <w:pStyle w:val="referencescopy1"/>
        <w:numPr>
          <w:ilvl w:val="0"/>
          <w:numId w:val="47"/>
        </w:numPr>
        <w:spacing w:before="0" w:beforeAutospacing="0" w:after="0" w:afterAutospacing="0" w:line="360" w:lineRule="auto"/>
        <w:ind w:left="0" w:firstLine="567"/>
        <w:jc w:val="both"/>
        <w:rPr>
          <w:bCs/>
          <w:sz w:val="22"/>
          <w:szCs w:val="22"/>
          <w:lang w:val="en-US"/>
        </w:rPr>
      </w:pPr>
      <w:proofErr w:type="spellStart"/>
      <w:r w:rsidRPr="005E0135">
        <w:rPr>
          <w:bCs/>
          <w:sz w:val="22"/>
          <w:szCs w:val="22"/>
          <w:lang w:val="en-US"/>
        </w:rPr>
        <w:t>Sadurni</w:t>
      </w:r>
      <w:proofErr w:type="spellEnd"/>
      <w:r w:rsidRPr="005E0135">
        <w:rPr>
          <w:bCs/>
          <w:sz w:val="22"/>
          <w:szCs w:val="22"/>
          <w:lang w:val="en-US"/>
        </w:rPr>
        <w:t xml:space="preserve"> M, </w:t>
      </w:r>
      <w:proofErr w:type="spellStart"/>
      <w:r w:rsidRPr="005E0135">
        <w:rPr>
          <w:bCs/>
          <w:sz w:val="22"/>
          <w:szCs w:val="22"/>
          <w:lang w:val="en-US"/>
        </w:rPr>
        <w:t>Riahi</w:t>
      </w:r>
      <w:proofErr w:type="spellEnd"/>
      <w:r w:rsidRPr="005E0135">
        <w:rPr>
          <w:bCs/>
          <w:sz w:val="22"/>
          <w:szCs w:val="22"/>
          <w:lang w:val="en-US"/>
        </w:rPr>
        <w:t xml:space="preserve"> I, Eliopoulos C, V </w:t>
      </w:r>
      <w:proofErr w:type="spellStart"/>
      <w:r w:rsidRPr="005E0135">
        <w:rPr>
          <w:bCs/>
          <w:sz w:val="22"/>
          <w:szCs w:val="22"/>
          <w:lang w:val="en-US"/>
        </w:rPr>
        <w:t>oulgarakis</w:t>
      </w:r>
      <w:proofErr w:type="spellEnd"/>
      <w:r w:rsidRPr="005E0135">
        <w:rPr>
          <w:bCs/>
          <w:sz w:val="22"/>
          <w:szCs w:val="22"/>
          <w:lang w:val="en-US"/>
        </w:rPr>
        <w:t xml:space="preserve"> N, </w:t>
      </w:r>
      <w:proofErr w:type="spellStart"/>
      <w:r w:rsidRPr="005E0135">
        <w:rPr>
          <w:bCs/>
          <w:sz w:val="22"/>
          <w:szCs w:val="22"/>
          <w:lang w:val="en-US"/>
        </w:rPr>
        <w:t>Arapoglou</w:t>
      </w:r>
      <w:proofErr w:type="spellEnd"/>
      <w:r w:rsidRPr="005E0135">
        <w:rPr>
          <w:bCs/>
          <w:sz w:val="22"/>
          <w:szCs w:val="22"/>
          <w:lang w:val="en-US"/>
        </w:rPr>
        <w:t xml:space="preserve"> D, </w:t>
      </w:r>
      <w:proofErr w:type="spellStart"/>
      <w:r w:rsidRPr="005E0135">
        <w:rPr>
          <w:b/>
          <w:sz w:val="22"/>
          <w:szCs w:val="22"/>
          <w:lang w:val="en-US"/>
        </w:rPr>
        <w:t>Papakonstantinou</w:t>
      </w:r>
      <w:proofErr w:type="spellEnd"/>
      <w:r w:rsidRPr="005E0135">
        <w:rPr>
          <w:b/>
          <w:sz w:val="22"/>
          <w:szCs w:val="22"/>
          <w:lang w:val="en-US"/>
        </w:rPr>
        <w:t xml:space="preserve"> G</w:t>
      </w:r>
      <w:r w:rsidRPr="005E0135">
        <w:rPr>
          <w:bCs/>
          <w:sz w:val="22"/>
          <w:szCs w:val="22"/>
          <w:lang w:val="en-US"/>
        </w:rPr>
        <w:t xml:space="preserve">, </w:t>
      </w:r>
      <w:proofErr w:type="spellStart"/>
      <w:r w:rsidRPr="005E0135">
        <w:rPr>
          <w:bCs/>
          <w:sz w:val="22"/>
          <w:szCs w:val="22"/>
          <w:lang w:val="en-US"/>
        </w:rPr>
        <w:t>Papatsiros</w:t>
      </w:r>
      <w:proofErr w:type="spellEnd"/>
      <w:r w:rsidRPr="005E0135">
        <w:rPr>
          <w:bCs/>
          <w:sz w:val="22"/>
          <w:szCs w:val="22"/>
          <w:lang w:val="en-US"/>
        </w:rPr>
        <w:t xml:space="preserve"> VG. </w:t>
      </w:r>
      <w:r w:rsidRPr="005E0135">
        <w:rPr>
          <w:b/>
          <w:sz w:val="22"/>
          <w:szCs w:val="22"/>
          <w:lang w:val="en-US"/>
        </w:rPr>
        <w:t>Effects of a Multi-Component Mycotoxin Detoxifier on the Antioxidant Status and the Performance of Sows.</w:t>
      </w:r>
      <w:r w:rsidRPr="005E0135">
        <w:rPr>
          <w:bCs/>
          <w:sz w:val="22"/>
          <w:szCs w:val="22"/>
          <w:lang w:val="en-US"/>
        </w:rPr>
        <w:t xml:space="preserve"> Proceedings of the 14th World Mycotoxin Forum, October 9-11, 2023, Antwerp, Belgium. (Poster presentation)</w:t>
      </w:r>
      <w:r>
        <w:rPr>
          <w:bCs/>
          <w:sz w:val="22"/>
          <w:szCs w:val="22"/>
          <w:lang w:val="en-US"/>
        </w:rPr>
        <w:t>.</w:t>
      </w:r>
    </w:p>
    <w:p w14:paraId="3999DF1A" w14:textId="77777777" w:rsidR="00DE7468" w:rsidRDefault="00DE7468" w:rsidP="00DE7468">
      <w:pPr>
        <w:pStyle w:val="a3"/>
        <w:widowControl w:val="0"/>
        <w:numPr>
          <w:ilvl w:val="0"/>
          <w:numId w:val="47"/>
        </w:numPr>
        <w:tabs>
          <w:tab w:val="left" w:pos="1559"/>
          <w:tab w:val="left" w:pos="1560"/>
        </w:tabs>
        <w:autoSpaceDE w:val="0"/>
        <w:autoSpaceDN w:val="0"/>
        <w:spacing w:line="360" w:lineRule="auto"/>
        <w:ind w:left="0" w:firstLine="567"/>
        <w:contextualSpacing w:val="0"/>
        <w:jc w:val="both"/>
        <w:rPr>
          <w:lang w:val="en-US"/>
        </w:rPr>
      </w:pPr>
      <w:proofErr w:type="spellStart"/>
      <w:r>
        <w:rPr>
          <w:color w:val="212121"/>
          <w:spacing w:val="-1"/>
          <w:lang w:val="en-US"/>
        </w:rPr>
        <w:t>Riahi</w:t>
      </w:r>
      <w:proofErr w:type="spellEnd"/>
      <w:r>
        <w:rPr>
          <w:color w:val="212121"/>
          <w:spacing w:val="-1"/>
          <w:lang w:val="en-US"/>
        </w:rPr>
        <w:t xml:space="preserve"> I, Della Badia A, Codina R, Eliopoulos C, </w:t>
      </w:r>
      <w:proofErr w:type="spellStart"/>
      <w:r>
        <w:rPr>
          <w:color w:val="212121"/>
          <w:spacing w:val="-1"/>
          <w:lang w:val="en-US"/>
        </w:rPr>
        <w:t>Voulgarakis</w:t>
      </w:r>
      <w:proofErr w:type="spellEnd"/>
      <w:r>
        <w:rPr>
          <w:color w:val="212121"/>
          <w:spacing w:val="-1"/>
          <w:lang w:val="en-US"/>
        </w:rPr>
        <w:t xml:space="preserve"> N, </w:t>
      </w:r>
      <w:proofErr w:type="spellStart"/>
      <w:r w:rsidRPr="00CA19DB">
        <w:rPr>
          <w:b/>
          <w:bCs/>
          <w:color w:val="212121"/>
          <w:spacing w:val="-1"/>
          <w:lang w:val="en-US"/>
        </w:rPr>
        <w:t>Papakonstantinou</w:t>
      </w:r>
      <w:proofErr w:type="spellEnd"/>
      <w:r w:rsidRPr="00CA19DB">
        <w:rPr>
          <w:b/>
          <w:bCs/>
          <w:color w:val="212121"/>
          <w:spacing w:val="-1"/>
          <w:lang w:val="en-US"/>
        </w:rPr>
        <w:t xml:space="preserve"> G</w:t>
      </w:r>
      <w:r>
        <w:rPr>
          <w:color w:val="212121"/>
          <w:spacing w:val="-1"/>
          <w:lang w:val="en-US"/>
        </w:rPr>
        <w:t xml:space="preserve">, </w:t>
      </w:r>
      <w:proofErr w:type="spellStart"/>
      <w:r>
        <w:rPr>
          <w:color w:val="212121"/>
          <w:spacing w:val="-1"/>
          <w:lang w:val="en-US"/>
        </w:rPr>
        <w:t>Papatsiros</w:t>
      </w:r>
      <w:proofErr w:type="spellEnd"/>
      <w:r>
        <w:rPr>
          <w:color w:val="212121"/>
          <w:spacing w:val="-1"/>
          <w:lang w:val="en-US"/>
        </w:rPr>
        <w:t xml:space="preserve"> VG.</w:t>
      </w:r>
      <w:r>
        <w:rPr>
          <w:lang w:val="en-US"/>
        </w:rPr>
        <w:t xml:space="preserve"> </w:t>
      </w:r>
      <w:r w:rsidRPr="00CA19DB">
        <w:rPr>
          <w:b/>
          <w:bCs/>
          <w:lang w:val="en-US"/>
        </w:rPr>
        <w:t xml:space="preserve">In vivo effects of an anti-mycotoxin product in weaned pigs challenged by </w:t>
      </w:r>
      <w:proofErr w:type="spellStart"/>
      <w:r w:rsidRPr="00CA19DB">
        <w:rPr>
          <w:b/>
          <w:bCs/>
          <w:lang w:val="en-US"/>
        </w:rPr>
        <w:t>fumonisins</w:t>
      </w:r>
      <w:proofErr w:type="spellEnd"/>
      <w:r w:rsidRPr="00CA19DB">
        <w:rPr>
          <w:b/>
          <w:bCs/>
          <w:lang w:val="en-US"/>
        </w:rPr>
        <w:t>: Insights into the animal performance and antioxidant status.</w:t>
      </w:r>
      <w:r>
        <w:rPr>
          <w:lang w:val="en-US"/>
        </w:rPr>
        <w:t xml:space="preserve"> Proceedings of the 14</w:t>
      </w:r>
      <w:r w:rsidRPr="007D2113">
        <w:rPr>
          <w:vertAlign w:val="superscript"/>
          <w:lang w:val="en-US"/>
        </w:rPr>
        <w:t>th</w:t>
      </w:r>
      <w:r>
        <w:rPr>
          <w:lang w:val="en-US"/>
        </w:rPr>
        <w:t xml:space="preserve"> World Mycotoxin Forum, October 9-11, 2023, Antwerp, Belgium. (Poster presentation) </w:t>
      </w:r>
    </w:p>
    <w:p w14:paraId="36C0613C" w14:textId="12B5ACFF" w:rsidR="00DE7468" w:rsidRPr="00DE7468" w:rsidRDefault="00DE7468" w:rsidP="00DE7468">
      <w:pPr>
        <w:pStyle w:val="a3"/>
        <w:widowControl w:val="0"/>
        <w:numPr>
          <w:ilvl w:val="0"/>
          <w:numId w:val="47"/>
        </w:numPr>
        <w:tabs>
          <w:tab w:val="left" w:pos="1559"/>
          <w:tab w:val="left" w:pos="1560"/>
        </w:tabs>
        <w:autoSpaceDE w:val="0"/>
        <w:autoSpaceDN w:val="0"/>
        <w:spacing w:line="360" w:lineRule="auto"/>
        <w:ind w:left="0" w:firstLine="567"/>
        <w:contextualSpacing w:val="0"/>
        <w:jc w:val="both"/>
        <w:rPr>
          <w:lang w:val="en-US"/>
        </w:rPr>
      </w:pPr>
      <w:proofErr w:type="spellStart"/>
      <w:r w:rsidRPr="00C32629">
        <w:rPr>
          <w:lang w:val="en-US"/>
        </w:rPr>
        <w:t>Papatsiros</w:t>
      </w:r>
      <w:proofErr w:type="spellEnd"/>
      <w:r w:rsidRPr="00C32629">
        <w:rPr>
          <w:lang w:val="en-US"/>
        </w:rPr>
        <w:t xml:space="preserve"> VG, </w:t>
      </w:r>
      <w:proofErr w:type="spellStart"/>
      <w:r w:rsidRPr="00C32629">
        <w:rPr>
          <w:lang w:val="en-US"/>
        </w:rPr>
        <w:t>Papakonstantinou</w:t>
      </w:r>
      <w:proofErr w:type="spellEnd"/>
      <w:r w:rsidRPr="00C32629">
        <w:rPr>
          <w:lang w:val="en-US"/>
        </w:rPr>
        <w:t xml:space="preserve"> G, </w:t>
      </w:r>
      <w:proofErr w:type="spellStart"/>
      <w:r w:rsidRPr="00C32629">
        <w:rPr>
          <w:lang w:val="en-US"/>
        </w:rPr>
        <w:t>Katsogiannou</w:t>
      </w:r>
      <w:proofErr w:type="spellEnd"/>
      <w:r w:rsidRPr="00C32629">
        <w:rPr>
          <w:lang w:val="en-US"/>
        </w:rPr>
        <w:t xml:space="preserve"> E, </w:t>
      </w:r>
      <w:proofErr w:type="spellStart"/>
      <w:r w:rsidRPr="00C32629">
        <w:rPr>
          <w:lang w:val="en-US"/>
        </w:rPr>
        <w:t>Voulgarakis</w:t>
      </w:r>
      <w:proofErr w:type="spellEnd"/>
      <w:r w:rsidRPr="00C32629">
        <w:rPr>
          <w:lang w:val="en-US"/>
        </w:rPr>
        <w:t xml:space="preserve"> N, </w:t>
      </w:r>
      <w:proofErr w:type="spellStart"/>
      <w:r w:rsidRPr="00C32629">
        <w:rPr>
          <w:lang w:val="en-US"/>
        </w:rPr>
        <w:t>Petrotos</w:t>
      </w:r>
      <w:proofErr w:type="spellEnd"/>
      <w:r w:rsidRPr="00C32629">
        <w:rPr>
          <w:lang w:val="en-US"/>
        </w:rPr>
        <w:t xml:space="preserve"> K, </w:t>
      </w:r>
      <w:proofErr w:type="spellStart"/>
      <w:r w:rsidRPr="00C32629">
        <w:rPr>
          <w:lang w:val="en-US"/>
        </w:rPr>
        <w:t>Braimaki</w:t>
      </w:r>
      <w:proofErr w:type="spellEnd"/>
      <w:r w:rsidRPr="00C32629">
        <w:rPr>
          <w:lang w:val="en-US"/>
        </w:rPr>
        <w:t xml:space="preserve"> S, </w:t>
      </w:r>
      <w:proofErr w:type="spellStart"/>
      <w:r w:rsidRPr="00C32629">
        <w:rPr>
          <w:lang w:val="en-US"/>
        </w:rPr>
        <w:t>Galamatis</w:t>
      </w:r>
      <w:proofErr w:type="spellEnd"/>
      <w:r w:rsidRPr="00C32629">
        <w:rPr>
          <w:lang w:val="en-US"/>
        </w:rPr>
        <w:t xml:space="preserve"> D, </w:t>
      </w:r>
      <w:proofErr w:type="spellStart"/>
      <w:r w:rsidRPr="00C32629">
        <w:rPr>
          <w:lang w:val="en-US"/>
        </w:rPr>
        <w:t>Gougoulis</w:t>
      </w:r>
      <w:proofErr w:type="spellEnd"/>
      <w:r w:rsidRPr="00C32629">
        <w:rPr>
          <w:lang w:val="en-US"/>
        </w:rPr>
        <w:t xml:space="preserve"> D. Impact of Polyphenolic Phytogenic Feed Additive </w:t>
      </w:r>
      <w:r>
        <w:rPr>
          <w:lang w:val="en-US"/>
        </w:rPr>
        <w:t>o</w:t>
      </w:r>
      <w:r w:rsidRPr="00C32629">
        <w:rPr>
          <w:lang w:val="en-US"/>
        </w:rPr>
        <w:t xml:space="preserve">n Redux Status, Hematological Parameters of Primiparous Sows, and Piglet Mortality. </w:t>
      </w:r>
      <w:proofErr w:type="spellStart"/>
      <w:r w:rsidRPr="00C32629">
        <w:rPr>
          <w:lang w:val="en-US"/>
        </w:rPr>
        <w:t>Proccedings</w:t>
      </w:r>
      <w:proofErr w:type="spellEnd"/>
      <w:r w:rsidRPr="00C32629">
        <w:rPr>
          <w:lang w:val="en-US"/>
        </w:rPr>
        <w:t xml:space="preserve"> of the ISACP2024/ Animal Clinical Pathology Congress, May 14</w:t>
      </w:r>
      <w:r w:rsidRPr="00C32629">
        <w:rPr>
          <w:vertAlign w:val="superscript"/>
          <w:lang w:val="en-US"/>
        </w:rPr>
        <w:t>th</w:t>
      </w:r>
      <w:r w:rsidRPr="00C32629">
        <w:rPr>
          <w:lang w:val="en-US"/>
        </w:rPr>
        <w:t xml:space="preserve"> - May 18</w:t>
      </w:r>
      <w:r w:rsidRPr="00C32629">
        <w:rPr>
          <w:vertAlign w:val="superscript"/>
          <w:lang w:val="en-US"/>
        </w:rPr>
        <w:t>th</w:t>
      </w:r>
      <w:r w:rsidRPr="00C32629">
        <w:rPr>
          <w:lang w:val="en-US"/>
        </w:rPr>
        <w:t>, 2024, Heraklion, Crete, Greece.</w:t>
      </w:r>
    </w:p>
    <w:p w14:paraId="54677009" w14:textId="3851D840" w:rsidR="002247C5" w:rsidRPr="00501BFF" w:rsidRDefault="006F7F57" w:rsidP="00501BFF">
      <w:pPr>
        <w:widowControl w:val="0"/>
        <w:autoSpaceDE w:val="0"/>
        <w:autoSpaceDN w:val="0"/>
        <w:adjustRightInd w:val="0"/>
        <w:spacing w:before="120" w:after="120" w:line="360" w:lineRule="auto"/>
        <w:jc w:val="both"/>
        <w:rPr>
          <w:lang w:val="en-US"/>
        </w:rPr>
      </w:pPr>
      <w:r>
        <w:rPr>
          <w:b/>
          <w:color w:val="000000"/>
          <w:sz w:val="22"/>
          <w:szCs w:val="22"/>
          <w:lang w:val="en-US"/>
        </w:rPr>
        <w:t>E</w:t>
      </w:r>
      <w:r w:rsidR="002247C5" w:rsidRPr="00501BFF">
        <w:rPr>
          <w:b/>
          <w:color w:val="000000"/>
          <w:sz w:val="22"/>
          <w:szCs w:val="22"/>
          <w:lang w:val="en-US"/>
        </w:rPr>
        <w:t xml:space="preserve">. </w:t>
      </w:r>
      <w:r w:rsidR="002247C5" w:rsidRPr="00501BFF">
        <w:rPr>
          <w:b/>
          <w:bCs/>
          <w:sz w:val="22"/>
          <w:lang w:val="en-US"/>
        </w:rPr>
        <w:t>Proceedings of international conferences in scientific journals with impact factor</w:t>
      </w:r>
    </w:p>
    <w:p w14:paraId="1563F084" w14:textId="4F4F2D15" w:rsidR="002247C5" w:rsidRPr="000926F6" w:rsidRDefault="002247C5" w:rsidP="006F7F57">
      <w:pPr>
        <w:pStyle w:val="a3"/>
        <w:widowControl w:val="0"/>
        <w:numPr>
          <w:ilvl w:val="0"/>
          <w:numId w:val="48"/>
        </w:numPr>
        <w:autoSpaceDE w:val="0"/>
        <w:autoSpaceDN w:val="0"/>
        <w:adjustRightInd w:val="0"/>
        <w:spacing w:line="360" w:lineRule="auto"/>
        <w:ind w:left="0" w:firstLine="567"/>
        <w:jc w:val="both"/>
        <w:rPr>
          <w:color w:val="000000" w:themeColor="text1"/>
          <w:sz w:val="22"/>
          <w:szCs w:val="22"/>
          <w:lang w:val="en-US"/>
        </w:rPr>
      </w:pPr>
      <w:proofErr w:type="spellStart"/>
      <w:r w:rsidRPr="00501BFF">
        <w:rPr>
          <w:b/>
          <w:bCs/>
          <w:sz w:val="22"/>
          <w:szCs w:val="22"/>
          <w:lang w:val="en-US"/>
        </w:rPr>
        <w:t>Papakonstantinou</w:t>
      </w:r>
      <w:proofErr w:type="spellEnd"/>
      <w:r w:rsidRPr="00501BFF">
        <w:rPr>
          <w:b/>
          <w:bCs/>
          <w:sz w:val="22"/>
          <w:szCs w:val="22"/>
          <w:lang w:val="en-US"/>
        </w:rPr>
        <w:t xml:space="preserve"> G</w:t>
      </w:r>
      <w:r w:rsidRPr="00501BFF">
        <w:rPr>
          <w:sz w:val="22"/>
          <w:szCs w:val="22"/>
          <w:lang w:val="en-US"/>
        </w:rPr>
        <w:t xml:space="preserve">, </w:t>
      </w:r>
      <w:proofErr w:type="spellStart"/>
      <w:r w:rsidRPr="00501BFF">
        <w:rPr>
          <w:sz w:val="22"/>
          <w:szCs w:val="22"/>
          <w:lang w:val="en-US"/>
        </w:rPr>
        <w:t>Psalla</w:t>
      </w:r>
      <w:proofErr w:type="spellEnd"/>
      <w:r w:rsidRPr="00501BFF">
        <w:rPr>
          <w:sz w:val="22"/>
          <w:szCs w:val="22"/>
          <w:lang w:val="en-US"/>
        </w:rPr>
        <w:t xml:space="preserve"> D, </w:t>
      </w:r>
      <w:proofErr w:type="spellStart"/>
      <w:r w:rsidRPr="00501BFF">
        <w:rPr>
          <w:sz w:val="22"/>
          <w:szCs w:val="22"/>
          <w:lang w:val="en-US"/>
        </w:rPr>
        <w:t>Pourlis</w:t>
      </w:r>
      <w:proofErr w:type="spellEnd"/>
      <w:r w:rsidRPr="00501BFF">
        <w:rPr>
          <w:sz w:val="22"/>
          <w:szCs w:val="22"/>
          <w:lang w:val="en-US"/>
        </w:rPr>
        <w:t xml:space="preserve"> A, </w:t>
      </w:r>
      <w:proofErr w:type="spellStart"/>
      <w:r w:rsidRPr="00501BFF">
        <w:rPr>
          <w:sz w:val="22"/>
          <w:szCs w:val="22"/>
          <w:lang w:val="en-US"/>
        </w:rPr>
        <w:t>Stylianaki</w:t>
      </w:r>
      <w:proofErr w:type="spellEnd"/>
      <w:r w:rsidRPr="00501BFF">
        <w:rPr>
          <w:sz w:val="22"/>
          <w:szCs w:val="22"/>
          <w:lang w:val="en-US"/>
        </w:rPr>
        <w:t xml:space="preserve"> I, Nikas Y, </w:t>
      </w:r>
      <w:proofErr w:type="spellStart"/>
      <w:r w:rsidRPr="00501BFF">
        <w:rPr>
          <w:sz w:val="22"/>
          <w:szCs w:val="22"/>
          <w:lang w:val="en-US"/>
        </w:rPr>
        <w:t>Meletis</w:t>
      </w:r>
      <w:proofErr w:type="spellEnd"/>
      <w:r w:rsidRPr="00501BFF">
        <w:rPr>
          <w:sz w:val="22"/>
          <w:szCs w:val="22"/>
          <w:lang w:val="en-US"/>
        </w:rPr>
        <w:t xml:space="preserve"> E, </w:t>
      </w:r>
      <w:proofErr w:type="spellStart"/>
      <w:r w:rsidRPr="00501BFF">
        <w:rPr>
          <w:sz w:val="22"/>
          <w:szCs w:val="22"/>
          <w:lang w:val="en-US"/>
        </w:rPr>
        <w:t>Papaioannou</w:t>
      </w:r>
      <w:proofErr w:type="spellEnd"/>
      <w:r w:rsidRPr="00501BFF">
        <w:rPr>
          <w:sz w:val="22"/>
          <w:szCs w:val="22"/>
          <w:lang w:val="en-US"/>
        </w:rPr>
        <w:t xml:space="preserve"> N, </w:t>
      </w:r>
      <w:proofErr w:type="spellStart"/>
      <w:r w:rsidRPr="00501BFF">
        <w:rPr>
          <w:sz w:val="22"/>
          <w:szCs w:val="22"/>
          <w:lang w:val="en-US"/>
        </w:rPr>
        <w:t>Papatsiros</w:t>
      </w:r>
      <w:proofErr w:type="spellEnd"/>
      <w:r w:rsidRPr="00501BFF">
        <w:rPr>
          <w:sz w:val="22"/>
          <w:szCs w:val="22"/>
          <w:lang w:val="en-US"/>
        </w:rPr>
        <w:t xml:space="preserve"> V. </w:t>
      </w:r>
      <w:r w:rsidRPr="00501BFF">
        <w:rPr>
          <w:b/>
          <w:bCs/>
          <w:sz w:val="22"/>
          <w:szCs w:val="22"/>
          <w:lang w:val="en-US"/>
        </w:rPr>
        <w:t>Lung histopathology and scanning electron microscopy in newborn piglets from sows vaccinated with MLV PRRSV vaccine in the final stage of gestation</w:t>
      </w:r>
      <w:r w:rsidRPr="00501BFF">
        <w:rPr>
          <w:sz w:val="22"/>
          <w:szCs w:val="22"/>
          <w:lang w:val="en-US"/>
        </w:rPr>
        <w:t xml:space="preserve">. Proceedings of the Annual </w:t>
      </w:r>
      <w:proofErr w:type="spellStart"/>
      <w:r w:rsidRPr="00501BFF">
        <w:rPr>
          <w:sz w:val="22"/>
          <w:szCs w:val="22"/>
          <w:lang w:val="en-US"/>
        </w:rPr>
        <w:t>ESVP</w:t>
      </w:r>
      <w:proofErr w:type="spellEnd"/>
      <w:r w:rsidRPr="00501BFF">
        <w:rPr>
          <w:sz w:val="22"/>
          <w:szCs w:val="22"/>
          <w:lang w:val="en-US"/>
        </w:rPr>
        <w:t>/</w:t>
      </w:r>
      <w:proofErr w:type="spellStart"/>
      <w:r w:rsidRPr="00501BFF">
        <w:rPr>
          <w:sz w:val="22"/>
          <w:szCs w:val="22"/>
          <w:lang w:val="en-US"/>
        </w:rPr>
        <w:t>ECVP</w:t>
      </w:r>
      <w:proofErr w:type="spellEnd"/>
      <w:r w:rsidRPr="00501BFF">
        <w:rPr>
          <w:sz w:val="22"/>
          <w:szCs w:val="22"/>
          <w:lang w:val="en-US"/>
        </w:rPr>
        <w:t xml:space="preserve"> Congress, September 07</w:t>
      </w:r>
      <w:r w:rsidRPr="00501BFF">
        <w:rPr>
          <w:sz w:val="22"/>
          <w:szCs w:val="22"/>
          <w:vertAlign w:val="superscript"/>
          <w:lang w:val="en-US"/>
        </w:rPr>
        <w:t>th</w:t>
      </w:r>
      <w:r w:rsidRPr="00501BFF">
        <w:rPr>
          <w:sz w:val="22"/>
          <w:szCs w:val="22"/>
          <w:lang w:val="en-US"/>
        </w:rPr>
        <w:t>-September 10</w:t>
      </w:r>
      <w:r w:rsidRPr="00501BFF">
        <w:rPr>
          <w:sz w:val="22"/>
          <w:szCs w:val="22"/>
          <w:vertAlign w:val="superscript"/>
          <w:lang w:val="en-US"/>
        </w:rPr>
        <w:t>th</w:t>
      </w:r>
      <w:r w:rsidRPr="00501BFF">
        <w:rPr>
          <w:sz w:val="22"/>
          <w:szCs w:val="22"/>
          <w:lang w:val="en-US"/>
        </w:rPr>
        <w:t xml:space="preserve">, </w:t>
      </w:r>
      <w:r w:rsidRPr="000926F6">
        <w:rPr>
          <w:color w:val="000000" w:themeColor="text1"/>
          <w:sz w:val="22"/>
          <w:szCs w:val="22"/>
          <w:lang w:val="en-US"/>
        </w:rPr>
        <w:t xml:space="preserve">2022, Athens, Greece. </w:t>
      </w:r>
      <w:hyperlink r:id="rId12" w:history="1">
        <w:r w:rsidRPr="000926F6">
          <w:rPr>
            <w:rStyle w:val="-"/>
            <w:color w:val="000000" w:themeColor="text1"/>
            <w:sz w:val="22"/>
            <w:szCs w:val="22"/>
            <w:u w:val="none"/>
          </w:rPr>
          <w:t>https://www.sciencedirect.com/science/article/abs/pii/S002199752300018X</w:t>
        </w:r>
      </w:hyperlink>
    </w:p>
    <w:p w14:paraId="018E0E50" w14:textId="69DF749A" w:rsidR="002247C5" w:rsidRPr="000926F6" w:rsidRDefault="002247C5" w:rsidP="006F7F57">
      <w:pPr>
        <w:pStyle w:val="a3"/>
        <w:widowControl w:val="0"/>
        <w:numPr>
          <w:ilvl w:val="0"/>
          <w:numId w:val="48"/>
        </w:numPr>
        <w:autoSpaceDE w:val="0"/>
        <w:autoSpaceDN w:val="0"/>
        <w:adjustRightInd w:val="0"/>
        <w:spacing w:line="360" w:lineRule="auto"/>
        <w:ind w:left="0" w:firstLine="567"/>
        <w:jc w:val="both"/>
        <w:rPr>
          <w:bCs/>
          <w:color w:val="000000" w:themeColor="text1"/>
          <w:lang w:val="fr-FR"/>
        </w:rPr>
      </w:pPr>
      <w:proofErr w:type="spellStart"/>
      <w:r w:rsidRPr="000926F6">
        <w:rPr>
          <w:color w:val="000000" w:themeColor="text1"/>
          <w:sz w:val="22"/>
          <w:szCs w:val="22"/>
          <w:lang w:val="en-US"/>
        </w:rPr>
        <w:t>Papatsiros</w:t>
      </w:r>
      <w:proofErr w:type="spellEnd"/>
      <w:r w:rsidRPr="000926F6">
        <w:rPr>
          <w:color w:val="000000" w:themeColor="text1"/>
          <w:sz w:val="22"/>
          <w:szCs w:val="22"/>
          <w:lang w:val="en-US"/>
        </w:rPr>
        <w:t xml:space="preserve"> V, </w:t>
      </w:r>
      <w:proofErr w:type="spellStart"/>
      <w:r w:rsidRPr="000926F6">
        <w:rPr>
          <w:color w:val="000000" w:themeColor="text1"/>
          <w:sz w:val="22"/>
          <w:szCs w:val="22"/>
          <w:lang w:val="en-US"/>
        </w:rPr>
        <w:t>Tsokana</w:t>
      </w:r>
      <w:proofErr w:type="spellEnd"/>
      <w:r w:rsidRPr="000926F6">
        <w:rPr>
          <w:color w:val="000000" w:themeColor="text1"/>
          <w:sz w:val="22"/>
          <w:szCs w:val="22"/>
          <w:lang w:val="en-US"/>
        </w:rPr>
        <w:t xml:space="preserve"> K, </w:t>
      </w:r>
      <w:proofErr w:type="spellStart"/>
      <w:r w:rsidRPr="000926F6">
        <w:rPr>
          <w:color w:val="000000" w:themeColor="text1"/>
          <w:sz w:val="22"/>
          <w:szCs w:val="22"/>
          <w:lang w:val="en-US"/>
        </w:rPr>
        <w:t>Stylianaki</w:t>
      </w:r>
      <w:proofErr w:type="spellEnd"/>
      <w:r w:rsidRPr="000926F6">
        <w:rPr>
          <w:color w:val="000000" w:themeColor="text1"/>
          <w:sz w:val="22"/>
          <w:szCs w:val="22"/>
          <w:lang w:val="en-US"/>
        </w:rPr>
        <w:t xml:space="preserve"> I, </w:t>
      </w:r>
      <w:proofErr w:type="spellStart"/>
      <w:r w:rsidRPr="000926F6">
        <w:rPr>
          <w:color w:val="000000" w:themeColor="text1"/>
          <w:sz w:val="22"/>
          <w:szCs w:val="22"/>
          <w:lang w:val="en-US"/>
        </w:rPr>
        <w:t>Christophorou</w:t>
      </w:r>
      <w:proofErr w:type="spellEnd"/>
      <w:r w:rsidRPr="000926F6">
        <w:rPr>
          <w:color w:val="000000" w:themeColor="text1"/>
          <w:sz w:val="22"/>
          <w:szCs w:val="22"/>
          <w:lang w:val="en-US"/>
        </w:rPr>
        <w:t xml:space="preserve"> M, </w:t>
      </w:r>
      <w:proofErr w:type="spellStart"/>
      <w:proofErr w:type="gramStart"/>
      <w:r w:rsidRPr="000926F6">
        <w:rPr>
          <w:b/>
          <w:bCs/>
          <w:color w:val="000000" w:themeColor="text1"/>
          <w:sz w:val="22"/>
          <w:szCs w:val="22"/>
          <w:lang w:val="en-US"/>
        </w:rPr>
        <w:t>Papakonstantinou</w:t>
      </w:r>
      <w:proofErr w:type="spellEnd"/>
      <w:r w:rsidRPr="000926F6">
        <w:rPr>
          <w:b/>
          <w:bCs/>
          <w:color w:val="000000" w:themeColor="text1"/>
          <w:sz w:val="22"/>
          <w:szCs w:val="22"/>
          <w:lang w:val="en-US"/>
        </w:rPr>
        <w:t xml:space="preserve"> </w:t>
      </w:r>
      <w:r w:rsidRPr="000926F6">
        <w:rPr>
          <w:color w:val="000000" w:themeColor="text1"/>
          <w:sz w:val="22"/>
          <w:szCs w:val="22"/>
          <w:lang w:val="en-US"/>
        </w:rPr>
        <w:t>,</w:t>
      </w:r>
      <w:proofErr w:type="gramEnd"/>
      <w:r w:rsidRPr="000926F6">
        <w:rPr>
          <w:color w:val="000000" w:themeColor="text1"/>
          <w:sz w:val="22"/>
          <w:szCs w:val="22"/>
          <w:lang w:val="en-US"/>
        </w:rPr>
        <w:t xml:space="preserve"> </w:t>
      </w:r>
      <w:proofErr w:type="spellStart"/>
      <w:r w:rsidRPr="000926F6">
        <w:rPr>
          <w:color w:val="000000" w:themeColor="text1"/>
          <w:sz w:val="22"/>
          <w:szCs w:val="22"/>
          <w:lang w:val="en-US"/>
        </w:rPr>
        <w:t>Papaioannou</w:t>
      </w:r>
      <w:proofErr w:type="spellEnd"/>
      <w:r w:rsidRPr="000926F6">
        <w:rPr>
          <w:color w:val="000000" w:themeColor="text1"/>
          <w:sz w:val="22"/>
          <w:szCs w:val="22"/>
          <w:lang w:val="en-US"/>
        </w:rPr>
        <w:t xml:space="preserve"> N, Athanasiou L.V. </w:t>
      </w:r>
      <w:r w:rsidRPr="000926F6">
        <w:rPr>
          <w:b/>
          <w:bCs/>
          <w:color w:val="000000" w:themeColor="text1"/>
          <w:sz w:val="22"/>
          <w:szCs w:val="22"/>
          <w:lang w:val="en-US"/>
        </w:rPr>
        <w:t xml:space="preserve">First case report of </w:t>
      </w:r>
      <w:proofErr w:type="spellStart"/>
      <w:r w:rsidRPr="000926F6">
        <w:rPr>
          <w:b/>
          <w:bCs/>
          <w:i/>
          <w:iCs/>
          <w:color w:val="000000" w:themeColor="text1"/>
          <w:sz w:val="22"/>
          <w:szCs w:val="22"/>
          <w:lang w:val="en-US"/>
        </w:rPr>
        <w:t>Actinobacillus</w:t>
      </w:r>
      <w:proofErr w:type="spellEnd"/>
      <w:r w:rsidRPr="000926F6">
        <w:rPr>
          <w:b/>
          <w:bCs/>
          <w:i/>
          <w:iCs/>
          <w:color w:val="000000" w:themeColor="text1"/>
          <w:sz w:val="22"/>
          <w:szCs w:val="22"/>
          <w:lang w:val="en-US"/>
        </w:rPr>
        <w:t xml:space="preserve"> </w:t>
      </w:r>
      <w:proofErr w:type="spellStart"/>
      <w:r w:rsidRPr="000926F6">
        <w:rPr>
          <w:b/>
          <w:bCs/>
          <w:i/>
          <w:iCs/>
          <w:color w:val="000000" w:themeColor="text1"/>
          <w:sz w:val="22"/>
          <w:szCs w:val="22"/>
          <w:lang w:val="en-US"/>
        </w:rPr>
        <w:t>pleuropneumoniae</w:t>
      </w:r>
      <w:proofErr w:type="spellEnd"/>
      <w:r w:rsidRPr="000926F6">
        <w:rPr>
          <w:b/>
          <w:bCs/>
          <w:color w:val="000000" w:themeColor="text1"/>
          <w:sz w:val="22"/>
          <w:szCs w:val="22"/>
          <w:lang w:val="en-US"/>
        </w:rPr>
        <w:t xml:space="preserve"> serotype 8 isolated from field cases in Cyprus.</w:t>
      </w:r>
      <w:r w:rsidRPr="000926F6">
        <w:rPr>
          <w:color w:val="000000" w:themeColor="text1"/>
          <w:sz w:val="22"/>
          <w:szCs w:val="22"/>
          <w:lang w:val="en-US"/>
        </w:rPr>
        <w:t xml:space="preserve"> Proceedings of the Annual </w:t>
      </w:r>
      <w:proofErr w:type="spellStart"/>
      <w:r w:rsidRPr="000926F6">
        <w:rPr>
          <w:color w:val="000000" w:themeColor="text1"/>
          <w:sz w:val="22"/>
          <w:szCs w:val="22"/>
          <w:lang w:val="en-US"/>
        </w:rPr>
        <w:t>ESVP</w:t>
      </w:r>
      <w:proofErr w:type="spellEnd"/>
      <w:r w:rsidRPr="000926F6">
        <w:rPr>
          <w:color w:val="000000" w:themeColor="text1"/>
          <w:sz w:val="22"/>
          <w:szCs w:val="22"/>
          <w:lang w:val="en-US"/>
        </w:rPr>
        <w:t>/</w:t>
      </w:r>
      <w:proofErr w:type="spellStart"/>
      <w:r w:rsidRPr="000926F6">
        <w:rPr>
          <w:color w:val="000000" w:themeColor="text1"/>
          <w:sz w:val="22"/>
          <w:szCs w:val="22"/>
          <w:lang w:val="en-US"/>
        </w:rPr>
        <w:t>ECVP</w:t>
      </w:r>
      <w:proofErr w:type="spellEnd"/>
      <w:r w:rsidRPr="000926F6">
        <w:rPr>
          <w:color w:val="000000" w:themeColor="text1"/>
          <w:sz w:val="22"/>
          <w:szCs w:val="22"/>
          <w:lang w:val="en-US"/>
        </w:rPr>
        <w:t xml:space="preserve"> Congress, September 07</w:t>
      </w:r>
      <w:r w:rsidRPr="000926F6">
        <w:rPr>
          <w:color w:val="000000" w:themeColor="text1"/>
          <w:sz w:val="22"/>
          <w:szCs w:val="22"/>
          <w:vertAlign w:val="superscript"/>
          <w:lang w:val="en-US"/>
        </w:rPr>
        <w:t>th</w:t>
      </w:r>
      <w:r w:rsidRPr="000926F6">
        <w:rPr>
          <w:color w:val="000000" w:themeColor="text1"/>
          <w:sz w:val="22"/>
          <w:szCs w:val="22"/>
          <w:lang w:val="en-US"/>
        </w:rPr>
        <w:t>-September 10</w:t>
      </w:r>
      <w:r w:rsidRPr="000926F6">
        <w:rPr>
          <w:color w:val="000000" w:themeColor="text1"/>
          <w:sz w:val="22"/>
          <w:szCs w:val="22"/>
          <w:vertAlign w:val="superscript"/>
          <w:lang w:val="en-US"/>
        </w:rPr>
        <w:t>th</w:t>
      </w:r>
      <w:r w:rsidRPr="000926F6">
        <w:rPr>
          <w:color w:val="000000" w:themeColor="text1"/>
          <w:sz w:val="22"/>
          <w:szCs w:val="22"/>
          <w:lang w:val="en-US"/>
        </w:rPr>
        <w:t>, 2022, Athens, Greece. https://www.sciencedirect.com/science/article/abs/pii/S002199752300018X</w:t>
      </w:r>
    </w:p>
    <w:p w14:paraId="715D4050" w14:textId="77777777" w:rsidR="004310B1" w:rsidRPr="00501BFF" w:rsidRDefault="004310B1" w:rsidP="00501BFF">
      <w:pPr>
        <w:pStyle w:val="TableParagraph"/>
        <w:spacing w:line="360" w:lineRule="auto"/>
        <w:ind w:right="1775"/>
        <w:jc w:val="center"/>
        <w:rPr>
          <w:b/>
          <w:bCs/>
          <w:sz w:val="24"/>
          <w:szCs w:val="24"/>
          <w:highlight w:val="yellow"/>
          <w:lang w:val="en-US" w:eastAsia="el-GR"/>
        </w:rPr>
      </w:pPr>
    </w:p>
    <w:p w14:paraId="42AED158" w14:textId="77777777" w:rsidR="004310B1" w:rsidRPr="00501BFF" w:rsidRDefault="004310B1" w:rsidP="00501BFF">
      <w:pPr>
        <w:pStyle w:val="TableParagraph"/>
        <w:spacing w:line="360" w:lineRule="auto"/>
        <w:ind w:right="1775"/>
        <w:jc w:val="center"/>
        <w:rPr>
          <w:b/>
          <w:bCs/>
          <w:sz w:val="24"/>
          <w:szCs w:val="24"/>
          <w:highlight w:val="yellow"/>
          <w:lang w:val="en-US" w:eastAsia="el-GR"/>
        </w:rPr>
      </w:pPr>
    </w:p>
    <w:p w14:paraId="2C974896" w14:textId="77777777" w:rsidR="004310B1" w:rsidRPr="00501BFF" w:rsidRDefault="004310B1" w:rsidP="00501BFF">
      <w:pPr>
        <w:pStyle w:val="TableParagraph"/>
        <w:spacing w:line="360" w:lineRule="auto"/>
        <w:ind w:right="1775"/>
        <w:jc w:val="center"/>
        <w:rPr>
          <w:b/>
          <w:bCs/>
          <w:sz w:val="24"/>
          <w:szCs w:val="24"/>
          <w:highlight w:val="yellow"/>
          <w:lang w:val="en-US" w:eastAsia="el-GR"/>
        </w:rPr>
      </w:pPr>
    </w:p>
    <w:p w14:paraId="6CB994B5" w14:textId="097B1645" w:rsidR="00BB6CF2" w:rsidRPr="00082621" w:rsidRDefault="00BB6CF2" w:rsidP="00082621">
      <w:pPr>
        <w:spacing w:after="200" w:line="276" w:lineRule="auto"/>
        <w:rPr>
          <w:b/>
          <w:bCs/>
          <w:highlight w:val="yellow"/>
          <w:lang w:val="en-US"/>
        </w:rPr>
      </w:pPr>
    </w:p>
    <w:p w14:paraId="371ED95C" w14:textId="77777777" w:rsidR="00BB6CF2" w:rsidRPr="00050FC6" w:rsidRDefault="00BB6CF2" w:rsidP="00AF216A">
      <w:pPr>
        <w:pStyle w:val="TableParagraph"/>
        <w:spacing w:line="360" w:lineRule="auto"/>
        <w:ind w:right="1775"/>
        <w:jc w:val="center"/>
        <w:rPr>
          <w:b/>
          <w:bCs/>
          <w:sz w:val="52"/>
          <w:szCs w:val="52"/>
          <w:lang w:val="en-US" w:eastAsia="el-GR"/>
        </w:rPr>
      </w:pPr>
    </w:p>
    <w:p w14:paraId="592A7921" w14:textId="77777777" w:rsidR="00BB6CF2" w:rsidRPr="00050FC6" w:rsidRDefault="00BB6CF2" w:rsidP="00AF216A">
      <w:pPr>
        <w:pStyle w:val="TableParagraph"/>
        <w:spacing w:line="360" w:lineRule="auto"/>
        <w:ind w:right="1775"/>
        <w:jc w:val="center"/>
        <w:rPr>
          <w:b/>
          <w:bCs/>
          <w:sz w:val="52"/>
          <w:szCs w:val="52"/>
          <w:lang w:val="en-US" w:eastAsia="el-GR"/>
        </w:rPr>
      </w:pPr>
    </w:p>
    <w:p w14:paraId="386802B7" w14:textId="77777777" w:rsidR="00BB6CF2" w:rsidRPr="00050FC6" w:rsidRDefault="00BB6CF2" w:rsidP="00AF216A">
      <w:pPr>
        <w:pStyle w:val="TableParagraph"/>
        <w:spacing w:line="360" w:lineRule="auto"/>
        <w:ind w:right="1775"/>
        <w:jc w:val="center"/>
        <w:rPr>
          <w:b/>
          <w:bCs/>
          <w:sz w:val="52"/>
          <w:szCs w:val="52"/>
          <w:lang w:val="en-US" w:eastAsia="el-GR"/>
        </w:rPr>
      </w:pPr>
    </w:p>
    <w:p w14:paraId="7A2096D0" w14:textId="77777777" w:rsidR="00097928" w:rsidRPr="00050FC6" w:rsidRDefault="00097928" w:rsidP="00097928">
      <w:pPr>
        <w:pStyle w:val="TableParagraph"/>
        <w:spacing w:line="360" w:lineRule="auto"/>
        <w:ind w:right="964"/>
        <w:jc w:val="center"/>
        <w:rPr>
          <w:b/>
          <w:bCs/>
          <w:sz w:val="52"/>
          <w:szCs w:val="52"/>
          <w:lang w:val="en-US" w:eastAsia="el-GR"/>
        </w:rPr>
      </w:pPr>
    </w:p>
    <w:p w14:paraId="3D70A197" w14:textId="0040B06D" w:rsidR="00464143" w:rsidRPr="002D7B99" w:rsidRDefault="00464143" w:rsidP="00097928">
      <w:pPr>
        <w:pStyle w:val="TableParagraph"/>
        <w:spacing w:line="360" w:lineRule="auto"/>
        <w:ind w:right="964"/>
        <w:jc w:val="center"/>
        <w:rPr>
          <w:b/>
          <w:bCs/>
          <w:sz w:val="72"/>
          <w:szCs w:val="72"/>
          <w:lang w:val="en-US" w:eastAsia="el-GR"/>
        </w:rPr>
      </w:pPr>
    </w:p>
    <w:sectPr w:rsidR="00464143" w:rsidRPr="002D7B99" w:rsidSect="00F178E3">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93DB2" w14:textId="77777777" w:rsidR="00BC0EE6" w:rsidRDefault="00BC0EE6" w:rsidP="008D54A6">
      <w:r>
        <w:separator/>
      </w:r>
    </w:p>
  </w:endnote>
  <w:endnote w:type="continuationSeparator" w:id="0">
    <w:p w14:paraId="5FC3985F" w14:textId="77777777" w:rsidR="00BC0EE6" w:rsidRDefault="00BC0EE6" w:rsidP="008D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þÿ">
    <w:altName w:val="Arial"/>
    <w:panose1 w:val="020B0604020202020204"/>
    <w:charset w:val="00"/>
    <w:family w:val="swiss"/>
    <w:notTrueType/>
    <w:pitch w:val="default"/>
    <w:sig w:usb0="00000003" w:usb1="00000000" w:usb2="00000000" w:usb3="00000000" w:csb0="00000001" w:csb1="00000000"/>
  </w:font>
  <w:font w:name="M Abadi">
    <w:altName w:val="M Abadi"/>
    <w:panose1 w:val="020B0604020202020204"/>
    <w:charset w:val="06"/>
    <w:family w:val="swiss"/>
    <w:notTrueType/>
    <w:pitch w:val="default"/>
    <w:sig w:usb0="00000001" w:usb1="00000000" w:usb2="00000000" w:usb3="00000000" w:csb0="00000000" w:csb1="00000000"/>
  </w:font>
  <w:font w:name="HelveticaNeue Condensed">
    <w:altName w:val="Arial"/>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600689772"/>
      <w:docPartObj>
        <w:docPartGallery w:val="Page Numbers (Bottom of Page)"/>
        <w:docPartUnique/>
      </w:docPartObj>
    </w:sdtPr>
    <w:sdtContent>
      <w:p w14:paraId="67055677" w14:textId="77777777" w:rsidR="008D54A6" w:rsidRDefault="008D77E1" w:rsidP="004C3D1B">
        <w:pPr>
          <w:pStyle w:val="a5"/>
          <w:framePr w:wrap="none" w:vAnchor="text" w:hAnchor="margin" w:xAlign="right" w:y="1"/>
          <w:rPr>
            <w:rStyle w:val="a6"/>
          </w:rPr>
        </w:pPr>
        <w:r>
          <w:rPr>
            <w:rStyle w:val="a6"/>
          </w:rPr>
          <w:fldChar w:fldCharType="begin"/>
        </w:r>
        <w:r w:rsidR="008D54A6">
          <w:rPr>
            <w:rStyle w:val="a6"/>
          </w:rPr>
          <w:instrText xml:space="preserve"> PAGE </w:instrText>
        </w:r>
        <w:r>
          <w:rPr>
            <w:rStyle w:val="a6"/>
          </w:rPr>
          <w:fldChar w:fldCharType="end"/>
        </w:r>
      </w:p>
    </w:sdtContent>
  </w:sdt>
  <w:p w14:paraId="52D30532" w14:textId="77777777" w:rsidR="008D54A6" w:rsidRDefault="008D54A6" w:rsidP="008D54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395433669"/>
      <w:docPartObj>
        <w:docPartGallery w:val="Page Numbers (Bottom of Page)"/>
        <w:docPartUnique/>
      </w:docPartObj>
    </w:sdtPr>
    <w:sdtContent>
      <w:p w14:paraId="05762ACE" w14:textId="77777777" w:rsidR="008D54A6" w:rsidRDefault="008D77E1" w:rsidP="004C3D1B">
        <w:pPr>
          <w:pStyle w:val="a5"/>
          <w:framePr w:wrap="none" w:vAnchor="text" w:hAnchor="margin" w:xAlign="right" w:y="1"/>
          <w:rPr>
            <w:rStyle w:val="a6"/>
          </w:rPr>
        </w:pPr>
        <w:r>
          <w:rPr>
            <w:rStyle w:val="a6"/>
          </w:rPr>
          <w:fldChar w:fldCharType="begin"/>
        </w:r>
        <w:r w:rsidR="008D54A6">
          <w:rPr>
            <w:rStyle w:val="a6"/>
          </w:rPr>
          <w:instrText xml:space="preserve"> PAGE </w:instrText>
        </w:r>
        <w:r>
          <w:rPr>
            <w:rStyle w:val="a6"/>
          </w:rPr>
          <w:fldChar w:fldCharType="separate"/>
        </w:r>
        <w:r w:rsidR="00CD2F0B">
          <w:rPr>
            <w:rStyle w:val="a6"/>
            <w:noProof/>
          </w:rPr>
          <w:t>1</w:t>
        </w:r>
        <w:r>
          <w:rPr>
            <w:rStyle w:val="a6"/>
          </w:rPr>
          <w:fldChar w:fldCharType="end"/>
        </w:r>
      </w:p>
    </w:sdtContent>
  </w:sdt>
  <w:p w14:paraId="2154CE3F" w14:textId="77777777" w:rsidR="008D54A6" w:rsidRDefault="008D54A6" w:rsidP="008D54A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FAF92" w14:textId="77777777" w:rsidR="00BC0EE6" w:rsidRDefault="00BC0EE6" w:rsidP="008D54A6">
      <w:r>
        <w:separator/>
      </w:r>
    </w:p>
  </w:footnote>
  <w:footnote w:type="continuationSeparator" w:id="0">
    <w:p w14:paraId="7603CB00" w14:textId="77777777" w:rsidR="00BC0EE6" w:rsidRDefault="00BC0EE6" w:rsidP="008D5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65A"/>
    <w:multiLevelType w:val="hybridMultilevel"/>
    <w:tmpl w:val="4C025850"/>
    <w:lvl w:ilvl="0" w:tplc="04080001">
      <w:start w:val="1"/>
      <w:numFmt w:val="bullet"/>
      <w:lvlText w:val=""/>
      <w:lvlJc w:val="left"/>
      <w:pPr>
        <w:ind w:left="644"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E55D2"/>
    <w:multiLevelType w:val="hybridMultilevel"/>
    <w:tmpl w:val="07B4DBC8"/>
    <w:lvl w:ilvl="0" w:tplc="04080001">
      <w:start w:val="1"/>
      <w:numFmt w:val="bullet"/>
      <w:lvlText w:val=""/>
      <w:lvlJc w:val="left"/>
      <w:pPr>
        <w:ind w:left="644"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383722"/>
    <w:multiLevelType w:val="hybridMultilevel"/>
    <w:tmpl w:val="54547358"/>
    <w:lvl w:ilvl="0" w:tplc="5FB63D12">
      <w:start w:val="1"/>
      <w:numFmt w:val="decimalZero"/>
      <w:lvlText w:val="%1."/>
      <w:lvlJc w:val="left"/>
      <w:pPr>
        <w:ind w:left="720" w:hanging="360"/>
      </w:pPr>
      <w:rPr>
        <w:rFonts w:hint="default"/>
        <w:b/>
        <w:color w:val="00000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5885AA8"/>
    <w:multiLevelType w:val="multilevel"/>
    <w:tmpl w:val="F33A913A"/>
    <w:styleLink w:val="1"/>
    <w:lvl w:ilvl="0">
      <w:start w:val="2"/>
      <w:numFmt w:val="decimalZero"/>
      <w:lvlText w:val="%1."/>
      <w:lvlJc w:val="left"/>
      <w:pPr>
        <w:ind w:left="928"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40320B"/>
    <w:multiLevelType w:val="hybridMultilevel"/>
    <w:tmpl w:val="8278B2EA"/>
    <w:lvl w:ilvl="0" w:tplc="FFFFFFFF">
      <w:start w:val="2"/>
      <w:numFmt w:val="decimalZero"/>
      <w:lvlText w:val="%1."/>
      <w:lvlJc w:val="left"/>
      <w:pPr>
        <w:ind w:left="720" w:hanging="360"/>
      </w:pPr>
      <w:rPr>
        <w:rFonts w:hint="default"/>
        <w:b/>
        <w:bCs/>
        <w:lang w:val="el-GR"/>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5E1DFE"/>
    <w:multiLevelType w:val="hybridMultilevel"/>
    <w:tmpl w:val="FC18BDA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843B3C"/>
    <w:multiLevelType w:val="hybridMultilevel"/>
    <w:tmpl w:val="52367148"/>
    <w:lvl w:ilvl="0" w:tplc="FFFFFFFF">
      <w:start w:val="2"/>
      <w:numFmt w:val="decimalZero"/>
      <w:lvlText w:val="%1."/>
      <w:lvlJc w:val="left"/>
      <w:pPr>
        <w:ind w:left="92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AF7075"/>
    <w:multiLevelType w:val="hybridMultilevel"/>
    <w:tmpl w:val="9976DA0C"/>
    <w:lvl w:ilvl="0" w:tplc="BA1C38DE">
      <w:start w:val="1"/>
      <w:numFmt w:val="decimalZero"/>
      <w:lvlText w:val="%1."/>
      <w:lvlJc w:val="left"/>
      <w:pPr>
        <w:ind w:left="928" w:hanging="360"/>
      </w:pPr>
      <w:rPr>
        <w:rFonts w:ascii="Times New Roman" w:eastAsia="Times New Roman" w:hAnsi="Times New Roman" w:cs="Times New Roman"/>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705134"/>
    <w:multiLevelType w:val="hybridMultilevel"/>
    <w:tmpl w:val="5B36BD42"/>
    <w:lvl w:ilvl="0" w:tplc="0408000F">
      <w:start w:val="1"/>
      <w:numFmt w:val="decimal"/>
      <w:lvlText w:val="%1."/>
      <w:lvlJc w:val="left"/>
      <w:pPr>
        <w:ind w:left="717" w:hanging="360"/>
      </w:pPr>
      <w:rPr>
        <w:rFonts w:hint="default"/>
        <w:b/>
        <w:bCs/>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9" w15:restartNumberingAfterBreak="0">
    <w:nsid w:val="1F361824"/>
    <w:multiLevelType w:val="hybridMultilevel"/>
    <w:tmpl w:val="1E8C5A6C"/>
    <w:lvl w:ilvl="0" w:tplc="7E2613F8">
      <w:start w:val="1"/>
      <w:numFmt w:val="decimalZero"/>
      <w:lvlText w:val="%1."/>
      <w:lvlJc w:val="left"/>
      <w:pPr>
        <w:ind w:left="720" w:hanging="360"/>
      </w:pPr>
      <w:rPr>
        <w:rFonts w:ascii="Times New Roman" w:eastAsia="Times New Roman" w:hAnsi="Times New Roman" w:cs="Times New Roman"/>
        <w:b/>
        <w:bCs/>
        <w:lang w:val="el-GR"/>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095DE6"/>
    <w:multiLevelType w:val="hybridMultilevel"/>
    <w:tmpl w:val="0DA4D250"/>
    <w:lvl w:ilvl="0" w:tplc="04080001">
      <w:start w:val="1"/>
      <w:numFmt w:val="bullet"/>
      <w:lvlText w:val=""/>
      <w:lvlJc w:val="left"/>
      <w:pPr>
        <w:ind w:left="360" w:hanging="360"/>
      </w:pPr>
      <w:rPr>
        <w:rFonts w:ascii="Symbol" w:hAnsi="Symbol"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3505D42"/>
    <w:multiLevelType w:val="hybridMultilevel"/>
    <w:tmpl w:val="DE644D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4102070"/>
    <w:multiLevelType w:val="hybridMultilevel"/>
    <w:tmpl w:val="8FA8B116"/>
    <w:lvl w:ilvl="0" w:tplc="04080011">
      <w:start w:val="1"/>
      <w:numFmt w:val="decimal"/>
      <w:lvlText w:val="%1)"/>
      <w:lvlJc w:val="left"/>
      <w:pPr>
        <w:ind w:left="720" w:hanging="360"/>
      </w:pPr>
      <w:rPr>
        <w:b w:val="0"/>
        <w:bCs w:val="0"/>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62C2728"/>
    <w:multiLevelType w:val="hybridMultilevel"/>
    <w:tmpl w:val="95A2FF52"/>
    <w:lvl w:ilvl="0" w:tplc="B5CCDC9A">
      <w:start w:val="1"/>
      <w:numFmt w:val="decimalZero"/>
      <w:lvlText w:val="%1."/>
      <w:lvlJc w:val="left"/>
      <w:pPr>
        <w:ind w:left="120" w:hanging="873"/>
      </w:pPr>
      <w:rPr>
        <w:rFonts w:ascii="Times New Roman" w:eastAsia="Times New Roman" w:hAnsi="Times New Roman" w:cs="Times New Roman" w:hint="default"/>
        <w:b/>
        <w:bCs/>
        <w:spacing w:val="-1"/>
        <w:w w:val="100"/>
        <w:sz w:val="22"/>
        <w:szCs w:val="22"/>
        <w:lang w:val="el-GR" w:eastAsia="en-US" w:bidi="ar-SA"/>
      </w:rPr>
    </w:lvl>
    <w:lvl w:ilvl="1" w:tplc="898C3FA4">
      <w:numFmt w:val="bullet"/>
      <w:lvlText w:val="•"/>
      <w:lvlJc w:val="left"/>
      <w:pPr>
        <w:ind w:left="1014" w:hanging="873"/>
      </w:pPr>
      <w:rPr>
        <w:rFonts w:hint="default"/>
        <w:lang w:val="el-GR" w:eastAsia="en-US" w:bidi="ar-SA"/>
      </w:rPr>
    </w:lvl>
    <w:lvl w:ilvl="2" w:tplc="DDF6A0EC">
      <w:numFmt w:val="bullet"/>
      <w:lvlText w:val="•"/>
      <w:lvlJc w:val="left"/>
      <w:pPr>
        <w:ind w:left="1908" w:hanging="873"/>
      </w:pPr>
      <w:rPr>
        <w:rFonts w:hint="default"/>
        <w:lang w:val="el-GR" w:eastAsia="en-US" w:bidi="ar-SA"/>
      </w:rPr>
    </w:lvl>
    <w:lvl w:ilvl="3" w:tplc="1CE4DFB0">
      <w:numFmt w:val="bullet"/>
      <w:lvlText w:val="•"/>
      <w:lvlJc w:val="left"/>
      <w:pPr>
        <w:ind w:left="2803" w:hanging="873"/>
      </w:pPr>
      <w:rPr>
        <w:rFonts w:hint="default"/>
        <w:lang w:val="el-GR" w:eastAsia="en-US" w:bidi="ar-SA"/>
      </w:rPr>
    </w:lvl>
    <w:lvl w:ilvl="4" w:tplc="2286B254">
      <w:numFmt w:val="bullet"/>
      <w:lvlText w:val="•"/>
      <w:lvlJc w:val="left"/>
      <w:pPr>
        <w:ind w:left="3697" w:hanging="873"/>
      </w:pPr>
      <w:rPr>
        <w:rFonts w:hint="default"/>
        <w:lang w:val="el-GR" w:eastAsia="en-US" w:bidi="ar-SA"/>
      </w:rPr>
    </w:lvl>
    <w:lvl w:ilvl="5" w:tplc="E9223954">
      <w:numFmt w:val="bullet"/>
      <w:lvlText w:val="•"/>
      <w:lvlJc w:val="left"/>
      <w:pPr>
        <w:ind w:left="4592" w:hanging="873"/>
      </w:pPr>
      <w:rPr>
        <w:rFonts w:hint="default"/>
        <w:lang w:val="el-GR" w:eastAsia="en-US" w:bidi="ar-SA"/>
      </w:rPr>
    </w:lvl>
    <w:lvl w:ilvl="6" w:tplc="BD308160">
      <w:numFmt w:val="bullet"/>
      <w:lvlText w:val="•"/>
      <w:lvlJc w:val="left"/>
      <w:pPr>
        <w:ind w:left="5486" w:hanging="873"/>
      </w:pPr>
      <w:rPr>
        <w:rFonts w:hint="default"/>
        <w:lang w:val="el-GR" w:eastAsia="en-US" w:bidi="ar-SA"/>
      </w:rPr>
    </w:lvl>
    <w:lvl w:ilvl="7" w:tplc="DE528CB4">
      <w:numFmt w:val="bullet"/>
      <w:lvlText w:val="•"/>
      <w:lvlJc w:val="left"/>
      <w:pPr>
        <w:ind w:left="6380" w:hanging="873"/>
      </w:pPr>
      <w:rPr>
        <w:rFonts w:hint="default"/>
        <w:lang w:val="el-GR" w:eastAsia="en-US" w:bidi="ar-SA"/>
      </w:rPr>
    </w:lvl>
    <w:lvl w:ilvl="8" w:tplc="3DDC910C">
      <w:numFmt w:val="bullet"/>
      <w:lvlText w:val="•"/>
      <w:lvlJc w:val="left"/>
      <w:pPr>
        <w:ind w:left="7275" w:hanging="873"/>
      </w:pPr>
      <w:rPr>
        <w:rFonts w:hint="default"/>
        <w:lang w:val="el-GR" w:eastAsia="en-US" w:bidi="ar-SA"/>
      </w:rPr>
    </w:lvl>
  </w:abstractNum>
  <w:abstractNum w:abstractNumId="14" w15:restartNumberingAfterBreak="0">
    <w:nsid w:val="26320D7A"/>
    <w:multiLevelType w:val="hybridMultilevel"/>
    <w:tmpl w:val="18A83098"/>
    <w:lvl w:ilvl="0" w:tplc="08EA7782">
      <w:start w:val="2"/>
      <w:numFmt w:val="decimalZero"/>
      <w:lvlText w:val="%1."/>
      <w:lvlJc w:val="left"/>
      <w:pPr>
        <w:ind w:left="92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567C47"/>
    <w:multiLevelType w:val="hybridMultilevel"/>
    <w:tmpl w:val="6D561E00"/>
    <w:lvl w:ilvl="0" w:tplc="FFFFFFFF">
      <w:start w:val="1"/>
      <w:numFmt w:val="decimalZero"/>
      <w:lvlText w:val="%1."/>
      <w:lvlJc w:val="left"/>
      <w:pPr>
        <w:ind w:left="720" w:hanging="360"/>
      </w:pPr>
      <w:rPr>
        <w:rFonts w:hint="default"/>
        <w:b/>
        <w:bCs/>
        <w:lang w:val="el-GR"/>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CC4189"/>
    <w:multiLevelType w:val="hybridMultilevel"/>
    <w:tmpl w:val="DF3220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2512D1"/>
    <w:multiLevelType w:val="hybridMultilevel"/>
    <w:tmpl w:val="FBC458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073E4A"/>
    <w:multiLevelType w:val="hybridMultilevel"/>
    <w:tmpl w:val="31062FC0"/>
    <w:lvl w:ilvl="0" w:tplc="04080011">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9" w15:restartNumberingAfterBreak="0">
    <w:nsid w:val="337C5527"/>
    <w:multiLevelType w:val="hybridMultilevel"/>
    <w:tmpl w:val="FF98FD64"/>
    <w:lvl w:ilvl="0" w:tplc="0408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852D1C"/>
    <w:multiLevelType w:val="hybridMultilevel"/>
    <w:tmpl w:val="244015B0"/>
    <w:lvl w:ilvl="0" w:tplc="719E5840">
      <w:start w:val="1"/>
      <w:numFmt w:val="decimal"/>
      <w:lvlText w:val="%1."/>
      <w:lvlJc w:val="left"/>
      <w:pPr>
        <w:ind w:left="717" w:hanging="360"/>
      </w:pPr>
      <w:rPr>
        <w:rFonts w:hint="default"/>
        <w:b/>
        <w:bCs w:val="0"/>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21" w15:restartNumberingAfterBreak="0">
    <w:nsid w:val="35733F8E"/>
    <w:multiLevelType w:val="hybridMultilevel"/>
    <w:tmpl w:val="8FA8B116"/>
    <w:lvl w:ilvl="0" w:tplc="FFFFFFFF">
      <w:start w:val="1"/>
      <w:numFmt w:val="decimal"/>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5459E7"/>
    <w:multiLevelType w:val="hybridMultilevel"/>
    <w:tmpl w:val="9CA26790"/>
    <w:lvl w:ilvl="0" w:tplc="5C6C3994">
      <w:start w:val="10"/>
      <w:numFmt w:val="decimal"/>
      <w:lvlText w:val="%1."/>
      <w:lvlJc w:val="left"/>
      <w:pPr>
        <w:ind w:left="120" w:hanging="874"/>
      </w:pPr>
      <w:rPr>
        <w:rFonts w:ascii="Times New Roman" w:eastAsia="Times New Roman" w:hAnsi="Times New Roman" w:cs="Times New Roman" w:hint="default"/>
        <w:b/>
        <w:bCs/>
        <w:w w:val="100"/>
        <w:sz w:val="22"/>
        <w:szCs w:val="22"/>
        <w:lang w:val="el-GR" w:eastAsia="en-US" w:bidi="ar-SA"/>
      </w:rPr>
    </w:lvl>
    <w:lvl w:ilvl="1" w:tplc="5244733E">
      <w:start w:val="1"/>
      <w:numFmt w:val="decimalZero"/>
      <w:lvlText w:val="%2."/>
      <w:lvlJc w:val="left"/>
      <w:pPr>
        <w:ind w:left="120" w:hanging="874"/>
      </w:pPr>
      <w:rPr>
        <w:rFonts w:ascii="Times New Roman" w:eastAsia="Times New Roman" w:hAnsi="Times New Roman" w:cs="Times New Roman" w:hint="default"/>
        <w:b/>
        <w:bCs/>
        <w:w w:val="100"/>
        <w:sz w:val="22"/>
        <w:szCs w:val="22"/>
        <w:lang w:val="el-GR" w:eastAsia="en-US" w:bidi="ar-SA"/>
      </w:rPr>
    </w:lvl>
    <w:lvl w:ilvl="2" w:tplc="AF9EF5C8">
      <w:numFmt w:val="bullet"/>
      <w:lvlText w:val="•"/>
      <w:lvlJc w:val="left"/>
      <w:pPr>
        <w:ind w:left="1948" w:hanging="874"/>
      </w:pPr>
      <w:rPr>
        <w:rFonts w:hint="default"/>
        <w:lang w:val="el-GR" w:eastAsia="en-US" w:bidi="ar-SA"/>
      </w:rPr>
    </w:lvl>
    <w:lvl w:ilvl="3" w:tplc="C194ED8E">
      <w:numFmt w:val="bullet"/>
      <w:lvlText w:val="•"/>
      <w:lvlJc w:val="left"/>
      <w:pPr>
        <w:ind w:left="2863" w:hanging="874"/>
      </w:pPr>
      <w:rPr>
        <w:rFonts w:hint="default"/>
        <w:lang w:val="el-GR" w:eastAsia="en-US" w:bidi="ar-SA"/>
      </w:rPr>
    </w:lvl>
    <w:lvl w:ilvl="4" w:tplc="EA52EFF0">
      <w:numFmt w:val="bullet"/>
      <w:lvlText w:val="•"/>
      <w:lvlJc w:val="left"/>
      <w:pPr>
        <w:ind w:left="3777" w:hanging="874"/>
      </w:pPr>
      <w:rPr>
        <w:rFonts w:hint="default"/>
        <w:lang w:val="el-GR" w:eastAsia="en-US" w:bidi="ar-SA"/>
      </w:rPr>
    </w:lvl>
    <w:lvl w:ilvl="5" w:tplc="8530F256">
      <w:numFmt w:val="bullet"/>
      <w:lvlText w:val="•"/>
      <w:lvlJc w:val="left"/>
      <w:pPr>
        <w:ind w:left="4692" w:hanging="874"/>
      </w:pPr>
      <w:rPr>
        <w:rFonts w:hint="default"/>
        <w:lang w:val="el-GR" w:eastAsia="en-US" w:bidi="ar-SA"/>
      </w:rPr>
    </w:lvl>
    <w:lvl w:ilvl="6" w:tplc="6F405B94">
      <w:numFmt w:val="bullet"/>
      <w:lvlText w:val="•"/>
      <w:lvlJc w:val="left"/>
      <w:pPr>
        <w:ind w:left="5606" w:hanging="874"/>
      </w:pPr>
      <w:rPr>
        <w:rFonts w:hint="default"/>
        <w:lang w:val="el-GR" w:eastAsia="en-US" w:bidi="ar-SA"/>
      </w:rPr>
    </w:lvl>
    <w:lvl w:ilvl="7" w:tplc="BC5E06A2">
      <w:numFmt w:val="bullet"/>
      <w:lvlText w:val="•"/>
      <w:lvlJc w:val="left"/>
      <w:pPr>
        <w:ind w:left="6520" w:hanging="874"/>
      </w:pPr>
      <w:rPr>
        <w:rFonts w:hint="default"/>
        <w:lang w:val="el-GR" w:eastAsia="en-US" w:bidi="ar-SA"/>
      </w:rPr>
    </w:lvl>
    <w:lvl w:ilvl="8" w:tplc="EB722348">
      <w:numFmt w:val="bullet"/>
      <w:lvlText w:val="•"/>
      <w:lvlJc w:val="left"/>
      <w:pPr>
        <w:ind w:left="7435" w:hanging="874"/>
      </w:pPr>
      <w:rPr>
        <w:rFonts w:hint="default"/>
        <w:lang w:val="el-GR" w:eastAsia="en-US" w:bidi="ar-SA"/>
      </w:rPr>
    </w:lvl>
  </w:abstractNum>
  <w:abstractNum w:abstractNumId="23" w15:restartNumberingAfterBreak="0">
    <w:nsid w:val="37D9338E"/>
    <w:multiLevelType w:val="hybridMultilevel"/>
    <w:tmpl w:val="022EF51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4" w15:restartNumberingAfterBreak="0">
    <w:nsid w:val="39A81B0B"/>
    <w:multiLevelType w:val="hybridMultilevel"/>
    <w:tmpl w:val="66E012CA"/>
    <w:lvl w:ilvl="0" w:tplc="51DCC3F2">
      <w:start w:val="1"/>
      <w:numFmt w:val="decimal"/>
      <w:lvlText w:val="%1."/>
      <w:lvlJc w:val="left"/>
      <w:pPr>
        <w:ind w:left="360" w:hanging="360"/>
      </w:pPr>
      <w:rPr>
        <w:rFonts w:hint="default"/>
        <w:b/>
        <w:i w:val="0"/>
        <w:iCs/>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3A743C68"/>
    <w:multiLevelType w:val="hybridMultilevel"/>
    <w:tmpl w:val="608679A8"/>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6" w15:restartNumberingAfterBreak="0">
    <w:nsid w:val="3CA00B87"/>
    <w:multiLevelType w:val="hybridMultilevel"/>
    <w:tmpl w:val="582C13D8"/>
    <w:lvl w:ilvl="0" w:tplc="876824C2">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D5F365B"/>
    <w:multiLevelType w:val="multilevel"/>
    <w:tmpl w:val="04090023"/>
    <w:lvl w:ilvl="0">
      <w:start w:val="1"/>
      <w:numFmt w:val="upperRoman"/>
      <w:pStyle w:val="10"/>
      <w:lvlText w:val="Article %1."/>
      <w:lvlJc w:val="left"/>
      <w:pPr>
        <w:ind w:left="0" w:firstLine="0"/>
      </w:pPr>
    </w:lvl>
    <w:lvl w:ilvl="1">
      <w:start w:val="1"/>
      <w:numFmt w:val="decimalZero"/>
      <w:pStyle w:val="2"/>
      <w:isLgl/>
      <w:lvlText w:val="Section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8" w15:restartNumberingAfterBreak="0">
    <w:nsid w:val="42810CEA"/>
    <w:multiLevelType w:val="hybridMultilevel"/>
    <w:tmpl w:val="B3622A02"/>
    <w:lvl w:ilvl="0" w:tplc="0408000F">
      <w:start w:val="1"/>
      <w:numFmt w:val="decimal"/>
      <w:lvlText w:val="%1."/>
      <w:lvlJc w:val="left"/>
      <w:pPr>
        <w:ind w:left="762" w:hanging="360"/>
      </w:pPr>
      <w:rPr>
        <w:rFonts w:hint="default"/>
      </w:rPr>
    </w:lvl>
    <w:lvl w:ilvl="1" w:tplc="FFFFFFFF" w:tentative="1">
      <w:start w:val="1"/>
      <w:numFmt w:val="bullet"/>
      <w:lvlText w:val="o"/>
      <w:lvlJc w:val="left"/>
      <w:pPr>
        <w:ind w:left="1482" w:hanging="360"/>
      </w:pPr>
      <w:rPr>
        <w:rFonts w:ascii="Courier New" w:hAnsi="Courier New" w:cs="Courier New" w:hint="default"/>
      </w:rPr>
    </w:lvl>
    <w:lvl w:ilvl="2" w:tplc="FFFFFFFF" w:tentative="1">
      <w:start w:val="1"/>
      <w:numFmt w:val="bullet"/>
      <w:lvlText w:val=""/>
      <w:lvlJc w:val="left"/>
      <w:pPr>
        <w:ind w:left="2202" w:hanging="360"/>
      </w:pPr>
      <w:rPr>
        <w:rFonts w:ascii="Wingdings" w:hAnsi="Wingdings" w:hint="default"/>
      </w:rPr>
    </w:lvl>
    <w:lvl w:ilvl="3" w:tplc="FFFFFFFF" w:tentative="1">
      <w:start w:val="1"/>
      <w:numFmt w:val="bullet"/>
      <w:lvlText w:val=""/>
      <w:lvlJc w:val="left"/>
      <w:pPr>
        <w:ind w:left="2922" w:hanging="360"/>
      </w:pPr>
      <w:rPr>
        <w:rFonts w:ascii="Symbol" w:hAnsi="Symbol" w:hint="default"/>
      </w:rPr>
    </w:lvl>
    <w:lvl w:ilvl="4" w:tplc="FFFFFFFF" w:tentative="1">
      <w:start w:val="1"/>
      <w:numFmt w:val="bullet"/>
      <w:lvlText w:val="o"/>
      <w:lvlJc w:val="left"/>
      <w:pPr>
        <w:ind w:left="3642" w:hanging="360"/>
      </w:pPr>
      <w:rPr>
        <w:rFonts w:ascii="Courier New" w:hAnsi="Courier New" w:cs="Courier New" w:hint="default"/>
      </w:rPr>
    </w:lvl>
    <w:lvl w:ilvl="5" w:tplc="FFFFFFFF" w:tentative="1">
      <w:start w:val="1"/>
      <w:numFmt w:val="bullet"/>
      <w:lvlText w:val=""/>
      <w:lvlJc w:val="left"/>
      <w:pPr>
        <w:ind w:left="4362" w:hanging="360"/>
      </w:pPr>
      <w:rPr>
        <w:rFonts w:ascii="Wingdings" w:hAnsi="Wingdings" w:hint="default"/>
      </w:rPr>
    </w:lvl>
    <w:lvl w:ilvl="6" w:tplc="FFFFFFFF" w:tentative="1">
      <w:start w:val="1"/>
      <w:numFmt w:val="bullet"/>
      <w:lvlText w:val=""/>
      <w:lvlJc w:val="left"/>
      <w:pPr>
        <w:ind w:left="5082" w:hanging="360"/>
      </w:pPr>
      <w:rPr>
        <w:rFonts w:ascii="Symbol" w:hAnsi="Symbol" w:hint="default"/>
      </w:rPr>
    </w:lvl>
    <w:lvl w:ilvl="7" w:tplc="FFFFFFFF" w:tentative="1">
      <w:start w:val="1"/>
      <w:numFmt w:val="bullet"/>
      <w:lvlText w:val="o"/>
      <w:lvlJc w:val="left"/>
      <w:pPr>
        <w:ind w:left="5802" w:hanging="360"/>
      </w:pPr>
      <w:rPr>
        <w:rFonts w:ascii="Courier New" w:hAnsi="Courier New" w:cs="Courier New" w:hint="default"/>
      </w:rPr>
    </w:lvl>
    <w:lvl w:ilvl="8" w:tplc="FFFFFFFF" w:tentative="1">
      <w:start w:val="1"/>
      <w:numFmt w:val="bullet"/>
      <w:lvlText w:val=""/>
      <w:lvlJc w:val="left"/>
      <w:pPr>
        <w:ind w:left="6522" w:hanging="360"/>
      </w:pPr>
      <w:rPr>
        <w:rFonts w:ascii="Wingdings" w:hAnsi="Wingdings" w:hint="default"/>
      </w:rPr>
    </w:lvl>
  </w:abstractNum>
  <w:abstractNum w:abstractNumId="29" w15:restartNumberingAfterBreak="0">
    <w:nsid w:val="45AA4185"/>
    <w:multiLevelType w:val="hybridMultilevel"/>
    <w:tmpl w:val="8CEEF812"/>
    <w:lvl w:ilvl="0" w:tplc="FFFFFFFF">
      <w:start w:val="2"/>
      <w:numFmt w:val="decimalZero"/>
      <w:lvlText w:val="%1."/>
      <w:lvlJc w:val="left"/>
      <w:pPr>
        <w:ind w:left="786" w:hanging="360"/>
      </w:pPr>
      <w:rPr>
        <w:rFonts w:hint="default"/>
        <w:b/>
        <w:bCs/>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0" w15:restartNumberingAfterBreak="0">
    <w:nsid w:val="47264756"/>
    <w:multiLevelType w:val="hybridMultilevel"/>
    <w:tmpl w:val="CDB8800C"/>
    <w:lvl w:ilvl="0" w:tplc="C69CFF6E">
      <w:start w:val="1"/>
      <w:numFmt w:val="decimal"/>
      <w:lvlText w:val="%1."/>
      <w:lvlJc w:val="left"/>
      <w:pPr>
        <w:ind w:left="720" w:hanging="360"/>
      </w:pPr>
      <w:rPr>
        <w:rFonts w:cs="Times New Roman" w:hint="default"/>
        <w:b/>
        <w:i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C661996"/>
    <w:multiLevelType w:val="hybridMultilevel"/>
    <w:tmpl w:val="6644B60A"/>
    <w:lvl w:ilvl="0" w:tplc="565ECB84">
      <w:start w:val="1"/>
      <w:numFmt w:val="decimal"/>
      <w:lvlText w:val="0%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F27414"/>
    <w:multiLevelType w:val="multilevel"/>
    <w:tmpl w:val="5C0C9D1E"/>
    <w:styleLink w:val="20"/>
    <w:lvl w:ilvl="0">
      <w:start w:val="2"/>
      <w:numFmt w:val="decimalZero"/>
      <w:lvlText w:val="%1."/>
      <w:lvlJc w:val="left"/>
      <w:pPr>
        <w:ind w:left="928" w:hanging="360"/>
      </w:pPr>
      <w:rPr>
        <w:rFonts w:hint="default"/>
        <w:b/>
        <w:bCs/>
        <w:lang w:val="el-G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0E6B99"/>
    <w:multiLevelType w:val="hybridMultilevel"/>
    <w:tmpl w:val="F33A913A"/>
    <w:lvl w:ilvl="0" w:tplc="FFFFFFFF">
      <w:start w:val="2"/>
      <w:numFmt w:val="decimalZero"/>
      <w:lvlText w:val="%1."/>
      <w:lvlJc w:val="left"/>
      <w:pPr>
        <w:ind w:left="92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35B0B04"/>
    <w:multiLevelType w:val="hybridMultilevel"/>
    <w:tmpl w:val="9418C5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695551F"/>
    <w:multiLevelType w:val="hybridMultilevel"/>
    <w:tmpl w:val="931AF5A4"/>
    <w:lvl w:ilvl="0" w:tplc="0408001B">
      <w:start w:val="1"/>
      <w:numFmt w:val="lowerRoman"/>
      <w:lvlText w:val="%1."/>
      <w:lvlJc w:val="right"/>
      <w:pPr>
        <w:ind w:left="717" w:hanging="360"/>
      </w:p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6" w15:restartNumberingAfterBreak="0">
    <w:nsid w:val="56FF4E16"/>
    <w:multiLevelType w:val="hybridMultilevel"/>
    <w:tmpl w:val="C8E0A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CC82347"/>
    <w:multiLevelType w:val="hybridMultilevel"/>
    <w:tmpl w:val="52E463C6"/>
    <w:lvl w:ilvl="0" w:tplc="08EA7782">
      <w:start w:val="2"/>
      <w:numFmt w:val="decimalZero"/>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DF30098"/>
    <w:multiLevelType w:val="hybridMultilevel"/>
    <w:tmpl w:val="572C92B2"/>
    <w:lvl w:ilvl="0" w:tplc="04080001">
      <w:start w:val="1"/>
      <w:numFmt w:val="bullet"/>
      <w:lvlText w:val=""/>
      <w:lvlJc w:val="left"/>
      <w:pPr>
        <w:ind w:left="644" w:hanging="360"/>
      </w:pPr>
      <w:rPr>
        <w:rFonts w:ascii="Symbol" w:hAnsi="Symbol" w:hint="default"/>
        <w:b/>
        <w:bCs/>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872300"/>
    <w:multiLevelType w:val="hybridMultilevel"/>
    <w:tmpl w:val="9A82F38C"/>
    <w:lvl w:ilvl="0" w:tplc="D172BB4E">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5E982C3F"/>
    <w:multiLevelType w:val="hybridMultilevel"/>
    <w:tmpl w:val="35542830"/>
    <w:lvl w:ilvl="0" w:tplc="2AE87928">
      <w:start w:val="1"/>
      <w:numFmt w:val="decimal"/>
      <w:lvlText w:val="%1)"/>
      <w:lvlJc w:val="left"/>
      <w:pPr>
        <w:ind w:left="720" w:hanging="360"/>
      </w:pPr>
      <w:rPr>
        <w:rFonts w:hint="default"/>
        <w:b/>
        <w:bCs/>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5F2724E7"/>
    <w:multiLevelType w:val="hybridMultilevel"/>
    <w:tmpl w:val="C88C51EA"/>
    <w:lvl w:ilvl="0" w:tplc="F40E7E68">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15:restartNumberingAfterBreak="0">
    <w:nsid w:val="5F3C3FBC"/>
    <w:multiLevelType w:val="hybridMultilevel"/>
    <w:tmpl w:val="8AE859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0A577C4"/>
    <w:multiLevelType w:val="hybridMultilevel"/>
    <w:tmpl w:val="EB886BFC"/>
    <w:lvl w:ilvl="0" w:tplc="58341816">
      <w:start w:val="1"/>
      <w:numFmt w:val="none"/>
      <w:lvlText w:val="3"/>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18C0D0F"/>
    <w:multiLevelType w:val="hybridMultilevel"/>
    <w:tmpl w:val="33268378"/>
    <w:lvl w:ilvl="0" w:tplc="FA36AA2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62AC2D39"/>
    <w:multiLevelType w:val="hybridMultilevel"/>
    <w:tmpl w:val="4C34E482"/>
    <w:lvl w:ilvl="0" w:tplc="04080001">
      <w:start w:val="1"/>
      <w:numFmt w:val="bullet"/>
      <w:lvlText w:val=""/>
      <w:lvlJc w:val="left"/>
      <w:pPr>
        <w:ind w:left="772" w:hanging="360"/>
      </w:pPr>
      <w:rPr>
        <w:rFonts w:ascii="Symbol" w:hAnsi="Symbol" w:hint="default"/>
      </w:rPr>
    </w:lvl>
    <w:lvl w:ilvl="1" w:tplc="04080003" w:tentative="1">
      <w:start w:val="1"/>
      <w:numFmt w:val="bullet"/>
      <w:lvlText w:val="o"/>
      <w:lvlJc w:val="left"/>
      <w:pPr>
        <w:ind w:left="1492" w:hanging="360"/>
      </w:pPr>
      <w:rPr>
        <w:rFonts w:ascii="Courier New" w:hAnsi="Courier New" w:cs="Courier New" w:hint="default"/>
      </w:rPr>
    </w:lvl>
    <w:lvl w:ilvl="2" w:tplc="04080005" w:tentative="1">
      <w:start w:val="1"/>
      <w:numFmt w:val="bullet"/>
      <w:lvlText w:val=""/>
      <w:lvlJc w:val="left"/>
      <w:pPr>
        <w:ind w:left="2212" w:hanging="360"/>
      </w:pPr>
      <w:rPr>
        <w:rFonts w:ascii="Wingdings" w:hAnsi="Wingdings" w:hint="default"/>
      </w:rPr>
    </w:lvl>
    <w:lvl w:ilvl="3" w:tplc="04080001" w:tentative="1">
      <w:start w:val="1"/>
      <w:numFmt w:val="bullet"/>
      <w:lvlText w:val=""/>
      <w:lvlJc w:val="left"/>
      <w:pPr>
        <w:ind w:left="2932" w:hanging="360"/>
      </w:pPr>
      <w:rPr>
        <w:rFonts w:ascii="Symbol" w:hAnsi="Symbol" w:hint="default"/>
      </w:rPr>
    </w:lvl>
    <w:lvl w:ilvl="4" w:tplc="04080003" w:tentative="1">
      <w:start w:val="1"/>
      <w:numFmt w:val="bullet"/>
      <w:lvlText w:val="o"/>
      <w:lvlJc w:val="left"/>
      <w:pPr>
        <w:ind w:left="3652" w:hanging="360"/>
      </w:pPr>
      <w:rPr>
        <w:rFonts w:ascii="Courier New" w:hAnsi="Courier New" w:cs="Courier New" w:hint="default"/>
      </w:rPr>
    </w:lvl>
    <w:lvl w:ilvl="5" w:tplc="04080005" w:tentative="1">
      <w:start w:val="1"/>
      <w:numFmt w:val="bullet"/>
      <w:lvlText w:val=""/>
      <w:lvlJc w:val="left"/>
      <w:pPr>
        <w:ind w:left="4372" w:hanging="360"/>
      </w:pPr>
      <w:rPr>
        <w:rFonts w:ascii="Wingdings" w:hAnsi="Wingdings" w:hint="default"/>
      </w:rPr>
    </w:lvl>
    <w:lvl w:ilvl="6" w:tplc="04080001" w:tentative="1">
      <w:start w:val="1"/>
      <w:numFmt w:val="bullet"/>
      <w:lvlText w:val=""/>
      <w:lvlJc w:val="left"/>
      <w:pPr>
        <w:ind w:left="5092" w:hanging="360"/>
      </w:pPr>
      <w:rPr>
        <w:rFonts w:ascii="Symbol" w:hAnsi="Symbol" w:hint="default"/>
      </w:rPr>
    </w:lvl>
    <w:lvl w:ilvl="7" w:tplc="04080003" w:tentative="1">
      <w:start w:val="1"/>
      <w:numFmt w:val="bullet"/>
      <w:lvlText w:val="o"/>
      <w:lvlJc w:val="left"/>
      <w:pPr>
        <w:ind w:left="5812" w:hanging="360"/>
      </w:pPr>
      <w:rPr>
        <w:rFonts w:ascii="Courier New" w:hAnsi="Courier New" w:cs="Courier New" w:hint="default"/>
      </w:rPr>
    </w:lvl>
    <w:lvl w:ilvl="8" w:tplc="04080005" w:tentative="1">
      <w:start w:val="1"/>
      <w:numFmt w:val="bullet"/>
      <w:lvlText w:val=""/>
      <w:lvlJc w:val="left"/>
      <w:pPr>
        <w:ind w:left="6532" w:hanging="360"/>
      </w:pPr>
      <w:rPr>
        <w:rFonts w:ascii="Wingdings" w:hAnsi="Wingdings" w:hint="default"/>
      </w:rPr>
    </w:lvl>
  </w:abstractNum>
  <w:abstractNum w:abstractNumId="46" w15:restartNumberingAfterBreak="0">
    <w:nsid w:val="64392EDA"/>
    <w:multiLevelType w:val="hybridMultilevel"/>
    <w:tmpl w:val="DDE8C378"/>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47" w15:restartNumberingAfterBreak="0">
    <w:nsid w:val="64A019C1"/>
    <w:multiLevelType w:val="hybridMultilevel"/>
    <w:tmpl w:val="CF686402"/>
    <w:lvl w:ilvl="0" w:tplc="FFFFFFFF">
      <w:start w:val="1"/>
      <w:numFmt w:val="decimalZero"/>
      <w:lvlText w:val="%1."/>
      <w:lvlJc w:val="left"/>
      <w:pPr>
        <w:ind w:left="928" w:hanging="360"/>
      </w:pPr>
      <w:rPr>
        <w:rFonts w:ascii="Times New Roman" w:eastAsia="Times New Roman" w:hAnsi="Times New Roman" w:cs="Times New Roman"/>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9424A81"/>
    <w:multiLevelType w:val="hybridMultilevel"/>
    <w:tmpl w:val="A3C690EA"/>
    <w:lvl w:ilvl="0" w:tplc="FFFFFFFF">
      <w:start w:val="1"/>
      <w:numFmt w:val="decimalZero"/>
      <w:lvlText w:val="%1."/>
      <w:lvlJc w:val="left"/>
      <w:pPr>
        <w:ind w:left="720" w:hanging="360"/>
      </w:pPr>
      <w:rPr>
        <w:rFonts w:hint="default"/>
        <w:b/>
        <w:bCs/>
        <w:lang w:val="el-GR"/>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A6C7E48"/>
    <w:multiLevelType w:val="hybridMultilevel"/>
    <w:tmpl w:val="E2F098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6B2424B9"/>
    <w:multiLevelType w:val="hybridMultilevel"/>
    <w:tmpl w:val="97E49FE6"/>
    <w:lvl w:ilvl="0" w:tplc="719E5840">
      <w:start w:val="1"/>
      <w:numFmt w:val="decimal"/>
      <w:lvlText w:val="%1."/>
      <w:lvlJc w:val="left"/>
      <w:pPr>
        <w:ind w:left="717" w:hanging="360"/>
      </w:pPr>
      <w:rPr>
        <w:rFonts w:hint="default"/>
        <w:b/>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B9A4DB9"/>
    <w:multiLevelType w:val="hybridMultilevel"/>
    <w:tmpl w:val="A3C690EA"/>
    <w:lvl w:ilvl="0" w:tplc="B57CFDA8">
      <w:start w:val="1"/>
      <w:numFmt w:val="decimalZero"/>
      <w:lvlText w:val="%1."/>
      <w:lvlJc w:val="left"/>
      <w:pPr>
        <w:ind w:left="720" w:hanging="360"/>
      </w:pPr>
      <w:rPr>
        <w:rFonts w:hint="default"/>
        <w:b/>
        <w:bCs/>
        <w:lang w:val="el-GR"/>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6C8906F1"/>
    <w:multiLevelType w:val="hybridMultilevel"/>
    <w:tmpl w:val="FFD8A3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3" w15:restartNumberingAfterBreak="0">
    <w:nsid w:val="6DFC3352"/>
    <w:multiLevelType w:val="hybridMultilevel"/>
    <w:tmpl w:val="B672C306"/>
    <w:lvl w:ilvl="0" w:tplc="E378375E">
      <w:start w:val="1"/>
      <w:numFmt w:val="decimal"/>
      <w:lvlText w:val="%1."/>
      <w:lvlJc w:val="left"/>
      <w:pPr>
        <w:ind w:left="785" w:hanging="360"/>
      </w:pPr>
      <w:rPr>
        <w:i w:val="0"/>
        <w:i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54" w15:restartNumberingAfterBreak="0">
    <w:nsid w:val="6E1D256B"/>
    <w:multiLevelType w:val="hybridMultilevel"/>
    <w:tmpl w:val="F87E87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5" w15:restartNumberingAfterBreak="0">
    <w:nsid w:val="732B09F5"/>
    <w:multiLevelType w:val="hybridMultilevel"/>
    <w:tmpl w:val="CF686402"/>
    <w:lvl w:ilvl="0" w:tplc="20F84620">
      <w:start w:val="1"/>
      <w:numFmt w:val="decimalZero"/>
      <w:lvlText w:val="%1."/>
      <w:lvlJc w:val="left"/>
      <w:pPr>
        <w:ind w:left="928" w:hanging="360"/>
      </w:pPr>
      <w:rPr>
        <w:rFonts w:ascii="Times New Roman" w:eastAsia="Times New Roman" w:hAnsi="Times New Roman" w:cs="Times New Roman"/>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32F26E2"/>
    <w:multiLevelType w:val="hybridMultilevel"/>
    <w:tmpl w:val="80BC3C98"/>
    <w:lvl w:ilvl="0" w:tplc="C69CFF6E">
      <w:start w:val="1"/>
      <w:numFmt w:val="decimal"/>
      <w:lvlText w:val="%1."/>
      <w:lvlJc w:val="left"/>
      <w:pPr>
        <w:ind w:left="720" w:hanging="360"/>
      </w:pPr>
      <w:rPr>
        <w:rFonts w:cs="Times New Roman" w:hint="default"/>
        <w:b/>
        <w:i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773750E1"/>
    <w:multiLevelType w:val="hybridMultilevel"/>
    <w:tmpl w:val="1EEE01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784B245C"/>
    <w:multiLevelType w:val="hybridMultilevel"/>
    <w:tmpl w:val="6D561E00"/>
    <w:lvl w:ilvl="0" w:tplc="6B0648AA">
      <w:start w:val="1"/>
      <w:numFmt w:val="decimalZero"/>
      <w:lvlText w:val="%1."/>
      <w:lvlJc w:val="left"/>
      <w:pPr>
        <w:ind w:left="720" w:hanging="360"/>
      </w:pPr>
      <w:rPr>
        <w:rFonts w:hint="default"/>
        <w:b/>
        <w:bCs/>
        <w:lang w:val="el-GR"/>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D6F5325"/>
    <w:multiLevelType w:val="multilevel"/>
    <w:tmpl w:val="D854CE26"/>
    <w:styleLink w:val="30"/>
    <w:lvl w:ilvl="0">
      <w:start w:val="2"/>
      <w:numFmt w:val="decimalZero"/>
      <w:lvlText w:val="%1."/>
      <w:lvlJc w:val="left"/>
      <w:pPr>
        <w:ind w:left="720" w:hanging="360"/>
      </w:pPr>
      <w:rPr>
        <w:rFonts w:hint="default"/>
        <w:b/>
        <w:bCs/>
        <w:lang w:val="el-G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F787F20"/>
    <w:multiLevelType w:val="hybridMultilevel"/>
    <w:tmpl w:val="B16AA1C4"/>
    <w:lvl w:ilvl="0" w:tplc="2F0ADA30">
      <w:start w:val="1"/>
      <w:numFmt w:val="decimalZero"/>
      <w:lvlText w:val="%1."/>
      <w:lvlJc w:val="left"/>
      <w:pPr>
        <w:ind w:left="717" w:hanging="360"/>
      </w:pPr>
      <w:rPr>
        <w:rFonts w:hint="default"/>
        <w:b/>
        <w:bCs/>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num w:numId="1" w16cid:durableId="1269970272">
    <w:abstractNumId w:val="52"/>
  </w:num>
  <w:num w:numId="2" w16cid:durableId="486093832">
    <w:abstractNumId w:val="20"/>
  </w:num>
  <w:num w:numId="3" w16cid:durableId="432167192">
    <w:abstractNumId w:val="54"/>
  </w:num>
  <w:num w:numId="4" w16cid:durableId="964044102">
    <w:abstractNumId w:val="12"/>
  </w:num>
  <w:num w:numId="5" w16cid:durableId="703868948">
    <w:abstractNumId w:val="39"/>
  </w:num>
  <w:num w:numId="6" w16cid:durableId="1796633003">
    <w:abstractNumId w:val="26"/>
  </w:num>
  <w:num w:numId="7" w16cid:durableId="2000888184">
    <w:abstractNumId w:val="35"/>
  </w:num>
  <w:num w:numId="8" w16cid:durableId="1527867558">
    <w:abstractNumId w:val="40"/>
  </w:num>
  <w:num w:numId="9" w16cid:durableId="846288677">
    <w:abstractNumId w:val="51"/>
  </w:num>
  <w:num w:numId="10" w16cid:durableId="1898122014">
    <w:abstractNumId w:val="31"/>
  </w:num>
  <w:num w:numId="11" w16cid:durableId="1543399461">
    <w:abstractNumId w:val="27"/>
  </w:num>
  <w:num w:numId="12" w16cid:durableId="575238407">
    <w:abstractNumId w:val="36"/>
  </w:num>
  <w:num w:numId="13" w16cid:durableId="86049885">
    <w:abstractNumId w:val="37"/>
  </w:num>
  <w:num w:numId="14" w16cid:durableId="1912496557">
    <w:abstractNumId w:val="24"/>
  </w:num>
  <w:num w:numId="15" w16cid:durableId="941451563">
    <w:abstractNumId w:val="25"/>
  </w:num>
  <w:num w:numId="16" w16cid:durableId="812796483">
    <w:abstractNumId w:val="23"/>
  </w:num>
  <w:num w:numId="17" w16cid:durableId="1650549379">
    <w:abstractNumId w:val="11"/>
  </w:num>
  <w:num w:numId="18" w16cid:durableId="320933870">
    <w:abstractNumId w:val="56"/>
  </w:num>
  <w:num w:numId="19" w16cid:durableId="1896815323">
    <w:abstractNumId w:val="46"/>
  </w:num>
  <w:num w:numId="20" w16cid:durableId="1822697207">
    <w:abstractNumId w:val="41"/>
  </w:num>
  <w:num w:numId="21" w16cid:durableId="1538275153">
    <w:abstractNumId w:val="42"/>
  </w:num>
  <w:num w:numId="22" w16cid:durableId="489291895">
    <w:abstractNumId w:val="10"/>
  </w:num>
  <w:num w:numId="23" w16cid:durableId="1961180606">
    <w:abstractNumId w:val="49"/>
  </w:num>
  <w:num w:numId="24" w16cid:durableId="1809929438">
    <w:abstractNumId w:val="5"/>
  </w:num>
  <w:num w:numId="25" w16cid:durableId="1124346988">
    <w:abstractNumId w:val="43"/>
  </w:num>
  <w:num w:numId="26" w16cid:durableId="470027190">
    <w:abstractNumId w:val="19"/>
  </w:num>
  <w:num w:numId="27" w16cid:durableId="2098363775">
    <w:abstractNumId w:val="0"/>
  </w:num>
  <w:num w:numId="28" w16cid:durableId="42220988">
    <w:abstractNumId w:val="1"/>
  </w:num>
  <w:num w:numId="29" w16cid:durableId="1355764911">
    <w:abstractNumId w:val="38"/>
  </w:num>
  <w:num w:numId="30" w16cid:durableId="1901089707">
    <w:abstractNumId w:val="17"/>
  </w:num>
  <w:num w:numId="31" w16cid:durableId="455371035">
    <w:abstractNumId w:val="2"/>
  </w:num>
  <w:num w:numId="32" w16cid:durableId="1934589490">
    <w:abstractNumId w:val="21"/>
  </w:num>
  <w:num w:numId="33" w16cid:durableId="498159384">
    <w:abstractNumId w:val="6"/>
  </w:num>
  <w:num w:numId="34" w16cid:durableId="739905724">
    <w:abstractNumId w:val="33"/>
  </w:num>
  <w:num w:numId="35" w16cid:durableId="602736386">
    <w:abstractNumId w:val="14"/>
  </w:num>
  <w:num w:numId="36" w16cid:durableId="711273690">
    <w:abstractNumId w:val="3"/>
  </w:num>
  <w:num w:numId="37" w16cid:durableId="987785417">
    <w:abstractNumId w:val="29"/>
  </w:num>
  <w:num w:numId="38" w16cid:durableId="1222980653">
    <w:abstractNumId w:val="34"/>
  </w:num>
  <w:num w:numId="39" w16cid:durableId="193420257">
    <w:abstractNumId w:val="4"/>
  </w:num>
  <w:num w:numId="40" w16cid:durableId="85733234">
    <w:abstractNumId w:val="45"/>
  </w:num>
  <w:num w:numId="41" w16cid:durableId="74939538">
    <w:abstractNumId w:val="58"/>
  </w:num>
  <w:num w:numId="42" w16cid:durableId="2066178960">
    <w:abstractNumId w:val="48"/>
  </w:num>
  <w:num w:numId="43" w16cid:durableId="1437675513">
    <w:abstractNumId w:val="18"/>
  </w:num>
  <w:num w:numId="44" w16cid:durableId="1732843861">
    <w:abstractNumId w:val="32"/>
  </w:num>
  <w:num w:numId="45" w16cid:durableId="1889875419">
    <w:abstractNumId w:val="59"/>
  </w:num>
  <w:num w:numId="46" w16cid:durableId="1899630486">
    <w:abstractNumId w:val="15"/>
  </w:num>
  <w:num w:numId="47" w16cid:durableId="862519779">
    <w:abstractNumId w:val="55"/>
  </w:num>
  <w:num w:numId="48" w16cid:durableId="923607726">
    <w:abstractNumId w:val="47"/>
  </w:num>
  <w:num w:numId="49" w16cid:durableId="1462773084">
    <w:abstractNumId w:val="9"/>
  </w:num>
  <w:num w:numId="50" w16cid:durableId="2034651188">
    <w:abstractNumId w:val="7"/>
  </w:num>
  <w:num w:numId="51" w16cid:durableId="1253079984">
    <w:abstractNumId w:val="44"/>
  </w:num>
  <w:num w:numId="52" w16cid:durableId="1178040370">
    <w:abstractNumId w:val="57"/>
  </w:num>
  <w:num w:numId="53" w16cid:durableId="2081055414">
    <w:abstractNumId w:val="16"/>
  </w:num>
  <w:num w:numId="54" w16cid:durableId="63374841">
    <w:abstractNumId w:val="50"/>
  </w:num>
  <w:num w:numId="55" w16cid:durableId="881946523">
    <w:abstractNumId w:val="60"/>
  </w:num>
  <w:num w:numId="56" w16cid:durableId="1980108634">
    <w:abstractNumId w:val="8"/>
  </w:num>
  <w:num w:numId="57" w16cid:durableId="1698316243">
    <w:abstractNumId w:val="22"/>
  </w:num>
  <w:num w:numId="58" w16cid:durableId="324361488">
    <w:abstractNumId w:val="13"/>
  </w:num>
  <w:num w:numId="59" w16cid:durableId="802889088">
    <w:abstractNumId w:val="28"/>
  </w:num>
  <w:num w:numId="60" w16cid:durableId="1146123758">
    <w:abstractNumId w:val="53"/>
  </w:num>
  <w:num w:numId="61" w16cid:durableId="528687741">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51"/>
    <w:rsid w:val="00016458"/>
    <w:rsid w:val="00026099"/>
    <w:rsid w:val="0002794A"/>
    <w:rsid w:val="00040C4C"/>
    <w:rsid w:val="000504A7"/>
    <w:rsid w:val="00050FC6"/>
    <w:rsid w:val="00051091"/>
    <w:rsid w:val="00051A95"/>
    <w:rsid w:val="00051CD0"/>
    <w:rsid w:val="000736C6"/>
    <w:rsid w:val="00073D5D"/>
    <w:rsid w:val="00075BFD"/>
    <w:rsid w:val="0008015F"/>
    <w:rsid w:val="00082621"/>
    <w:rsid w:val="000926F6"/>
    <w:rsid w:val="00097928"/>
    <w:rsid w:val="000A0922"/>
    <w:rsid w:val="000A33D1"/>
    <w:rsid w:val="000C3572"/>
    <w:rsid w:val="000D01DA"/>
    <w:rsid w:val="000D065D"/>
    <w:rsid w:val="000F5EA8"/>
    <w:rsid w:val="00103F34"/>
    <w:rsid w:val="00104C21"/>
    <w:rsid w:val="0010580F"/>
    <w:rsid w:val="00115C2B"/>
    <w:rsid w:val="0011673C"/>
    <w:rsid w:val="00120F3B"/>
    <w:rsid w:val="00122F77"/>
    <w:rsid w:val="0012519C"/>
    <w:rsid w:val="001343E6"/>
    <w:rsid w:val="00142974"/>
    <w:rsid w:val="00155C12"/>
    <w:rsid w:val="00160C7E"/>
    <w:rsid w:val="00181E1E"/>
    <w:rsid w:val="00184669"/>
    <w:rsid w:val="00187E42"/>
    <w:rsid w:val="001A0050"/>
    <w:rsid w:val="001A1BD9"/>
    <w:rsid w:val="001A596A"/>
    <w:rsid w:val="001A609F"/>
    <w:rsid w:val="001A7391"/>
    <w:rsid w:val="001C02AE"/>
    <w:rsid w:val="001D1738"/>
    <w:rsid w:val="001D24E5"/>
    <w:rsid w:val="001E6EBD"/>
    <w:rsid w:val="001F0CF3"/>
    <w:rsid w:val="001F21CB"/>
    <w:rsid w:val="002077A3"/>
    <w:rsid w:val="002225C2"/>
    <w:rsid w:val="002247C5"/>
    <w:rsid w:val="002273AC"/>
    <w:rsid w:val="00241AB7"/>
    <w:rsid w:val="00264654"/>
    <w:rsid w:val="00265F4C"/>
    <w:rsid w:val="0027375C"/>
    <w:rsid w:val="002A467C"/>
    <w:rsid w:val="002D1B2C"/>
    <w:rsid w:val="002D7B99"/>
    <w:rsid w:val="002E0DFE"/>
    <w:rsid w:val="002F1C6C"/>
    <w:rsid w:val="003018AD"/>
    <w:rsid w:val="003041E7"/>
    <w:rsid w:val="00325DB4"/>
    <w:rsid w:val="003314DB"/>
    <w:rsid w:val="00340E0E"/>
    <w:rsid w:val="003434C0"/>
    <w:rsid w:val="00345A34"/>
    <w:rsid w:val="0034761F"/>
    <w:rsid w:val="00352161"/>
    <w:rsid w:val="00361522"/>
    <w:rsid w:val="00361911"/>
    <w:rsid w:val="00361C3E"/>
    <w:rsid w:val="003720F5"/>
    <w:rsid w:val="00372F4A"/>
    <w:rsid w:val="003735FF"/>
    <w:rsid w:val="00374298"/>
    <w:rsid w:val="003916DF"/>
    <w:rsid w:val="003B389D"/>
    <w:rsid w:val="003C2020"/>
    <w:rsid w:val="003C2DFA"/>
    <w:rsid w:val="003C4664"/>
    <w:rsid w:val="003D781E"/>
    <w:rsid w:val="003E025B"/>
    <w:rsid w:val="004310B1"/>
    <w:rsid w:val="00435293"/>
    <w:rsid w:val="00440FB6"/>
    <w:rsid w:val="00453C7C"/>
    <w:rsid w:val="0046364B"/>
    <w:rsid w:val="00464143"/>
    <w:rsid w:val="004702E4"/>
    <w:rsid w:val="0047061F"/>
    <w:rsid w:val="004904EB"/>
    <w:rsid w:val="00491928"/>
    <w:rsid w:val="004B2285"/>
    <w:rsid w:val="004C5BCE"/>
    <w:rsid w:val="004C7C5B"/>
    <w:rsid w:val="00501BFF"/>
    <w:rsid w:val="005410B1"/>
    <w:rsid w:val="00555867"/>
    <w:rsid w:val="00566FDF"/>
    <w:rsid w:val="005740E6"/>
    <w:rsid w:val="00584B60"/>
    <w:rsid w:val="00587FEE"/>
    <w:rsid w:val="00595E11"/>
    <w:rsid w:val="005A483F"/>
    <w:rsid w:val="005B6166"/>
    <w:rsid w:val="005B79BA"/>
    <w:rsid w:val="005C3687"/>
    <w:rsid w:val="005C3E0D"/>
    <w:rsid w:val="005C43B9"/>
    <w:rsid w:val="005C707D"/>
    <w:rsid w:val="005E0135"/>
    <w:rsid w:val="005E19AF"/>
    <w:rsid w:val="006222C4"/>
    <w:rsid w:val="0063529A"/>
    <w:rsid w:val="00642F25"/>
    <w:rsid w:val="00645786"/>
    <w:rsid w:val="006539A6"/>
    <w:rsid w:val="0066006F"/>
    <w:rsid w:val="00660D33"/>
    <w:rsid w:val="0067482F"/>
    <w:rsid w:val="00675AF6"/>
    <w:rsid w:val="00681FD0"/>
    <w:rsid w:val="0069685A"/>
    <w:rsid w:val="006A04B6"/>
    <w:rsid w:val="006A739A"/>
    <w:rsid w:val="006D3FD5"/>
    <w:rsid w:val="006E5101"/>
    <w:rsid w:val="006F7F57"/>
    <w:rsid w:val="007012E6"/>
    <w:rsid w:val="007122A5"/>
    <w:rsid w:val="00722A91"/>
    <w:rsid w:val="00747896"/>
    <w:rsid w:val="00751F7A"/>
    <w:rsid w:val="0078111E"/>
    <w:rsid w:val="00785E3B"/>
    <w:rsid w:val="00790B57"/>
    <w:rsid w:val="00796A0C"/>
    <w:rsid w:val="007A190F"/>
    <w:rsid w:val="007A77E2"/>
    <w:rsid w:val="007C2DA5"/>
    <w:rsid w:val="007E2086"/>
    <w:rsid w:val="00803DE4"/>
    <w:rsid w:val="0081416B"/>
    <w:rsid w:val="008218F8"/>
    <w:rsid w:val="008365F6"/>
    <w:rsid w:val="00846A47"/>
    <w:rsid w:val="008620C6"/>
    <w:rsid w:val="00865884"/>
    <w:rsid w:val="008721B8"/>
    <w:rsid w:val="008A2A45"/>
    <w:rsid w:val="008A3E09"/>
    <w:rsid w:val="008C3A5D"/>
    <w:rsid w:val="008C71B8"/>
    <w:rsid w:val="008D54A6"/>
    <w:rsid w:val="008D77E1"/>
    <w:rsid w:val="008E1DBD"/>
    <w:rsid w:val="008E2DF7"/>
    <w:rsid w:val="008F17AE"/>
    <w:rsid w:val="0092072B"/>
    <w:rsid w:val="009359E9"/>
    <w:rsid w:val="00940BEB"/>
    <w:rsid w:val="00960860"/>
    <w:rsid w:val="00972844"/>
    <w:rsid w:val="00981672"/>
    <w:rsid w:val="0098348B"/>
    <w:rsid w:val="00994EFD"/>
    <w:rsid w:val="009B17BA"/>
    <w:rsid w:val="009B7925"/>
    <w:rsid w:val="009D7745"/>
    <w:rsid w:val="009E5394"/>
    <w:rsid w:val="009F0F8F"/>
    <w:rsid w:val="00A032AE"/>
    <w:rsid w:val="00A11FFA"/>
    <w:rsid w:val="00A272F6"/>
    <w:rsid w:val="00A3034A"/>
    <w:rsid w:val="00A32FA0"/>
    <w:rsid w:val="00A70D5D"/>
    <w:rsid w:val="00A72557"/>
    <w:rsid w:val="00A82FD3"/>
    <w:rsid w:val="00A85958"/>
    <w:rsid w:val="00AA3E5D"/>
    <w:rsid w:val="00AA47B1"/>
    <w:rsid w:val="00AB3BA3"/>
    <w:rsid w:val="00AB6D45"/>
    <w:rsid w:val="00AC309C"/>
    <w:rsid w:val="00AC517B"/>
    <w:rsid w:val="00AC7866"/>
    <w:rsid w:val="00AE079B"/>
    <w:rsid w:val="00AE34FF"/>
    <w:rsid w:val="00AE6E28"/>
    <w:rsid w:val="00AF216A"/>
    <w:rsid w:val="00AF6531"/>
    <w:rsid w:val="00B06D3D"/>
    <w:rsid w:val="00B26656"/>
    <w:rsid w:val="00B26FE7"/>
    <w:rsid w:val="00B45E3D"/>
    <w:rsid w:val="00B80D80"/>
    <w:rsid w:val="00B877F5"/>
    <w:rsid w:val="00BA14AC"/>
    <w:rsid w:val="00BB6C33"/>
    <w:rsid w:val="00BB6CF2"/>
    <w:rsid w:val="00BC0EE6"/>
    <w:rsid w:val="00BD4718"/>
    <w:rsid w:val="00BD778B"/>
    <w:rsid w:val="00BE1BF5"/>
    <w:rsid w:val="00BE33D5"/>
    <w:rsid w:val="00BE3602"/>
    <w:rsid w:val="00BE3A30"/>
    <w:rsid w:val="00BE5A83"/>
    <w:rsid w:val="00BF4067"/>
    <w:rsid w:val="00BF74CE"/>
    <w:rsid w:val="00C049A7"/>
    <w:rsid w:val="00C13408"/>
    <w:rsid w:val="00C36760"/>
    <w:rsid w:val="00C75898"/>
    <w:rsid w:val="00C84E68"/>
    <w:rsid w:val="00C873DA"/>
    <w:rsid w:val="00C9528C"/>
    <w:rsid w:val="00CA224C"/>
    <w:rsid w:val="00CB7CB6"/>
    <w:rsid w:val="00CC3969"/>
    <w:rsid w:val="00CC7D42"/>
    <w:rsid w:val="00CD2F0B"/>
    <w:rsid w:val="00CE5A41"/>
    <w:rsid w:val="00CF5970"/>
    <w:rsid w:val="00D0727B"/>
    <w:rsid w:val="00D30A51"/>
    <w:rsid w:val="00D35865"/>
    <w:rsid w:val="00D436DB"/>
    <w:rsid w:val="00D50105"/>
    <w:rsid w:val="00D60FE4"/>
    <w:rsid w:val="00D619A1"/>
    <w:rsid w:val="00D64494"/>
    <w:rsid w:val="00D64820"/>
    <w:rsid w:val="00D669D5"/>
    <w:rsid w:val="00D86627"/>
    <w:rsid w:val="00D86983"/>
    <w:rsid w:val="00D920C3"/>
    <w:rsid w:val="00DA7E70"/>
    <w:rsid w:val="00DE7468"/>
    <w:rsid w:val="00E01FD1"/>
    <w:rsid w:val="00E032F7"/>
    <w:rsid w:val="00E07513"/>
    <w:rsid w:val="00E2730A"/>
    <w:rsid w:val="00E33F6B"/>
    <w:rsid w:val="00E3473F"/>
    <w:rsid w:val="00E36E0C"/>
    <w:rsid w:val="00E43A0F"/>
    <w:rsid w:val="00E54A3C"/>
    <w:rsid w:val="00E61B99"/>
    <w:rsid w:val="00E672C6"/>
    <w:rsid w:val="00E82C67"/>
    <w:rsid w:val="00EB6912"/>
    <w:rsid w:val="00EE2714"/>
    <w:rsid w:val="00EE39B8"/>
    <w:rsid w:val="00F07804"/>
    <w:rsid w:val="00F178E3"/>
    <w:rsid w:val="00F23ABA"/>
    <w:rsid w:val="00F34107"/>
    <w:rsid w:val="00F35823"/>
    <w:rsid w:val="00F379D8"/>
    <w:rsid w:val="00F40549"/>
    <w:rsid w:val="00F52D70"/>
    <w:rsid w:val="00F55687"/>
    <w:rsid w:val="00F64938"/>
    <w:rsid w:val="00F66A09"/>
    <w:rsid w:val="00F926DF"/>
    <w:rsid w:val="00F97261"/>
    <w:rsid w:val="00FB45A1"/>
    <w:rsid w:val="00FD1DF8"/>
    <w:rsid w:val="00FD502D"/>
    <w:rsid w:val="00FE219A"/>
    <w:rsid w:val="00FE2A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AF20"/>
  <w15:docId w15:val="{67AA92EB-C43F-5541-8A95-6AEFFA45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A51"/>
    <w:pPr>
      <w:spacing w:after="0" w:line="240" w:lineRule="auto"/>
    </w:pPr>
    <w:rPr>
      <w:rFonts w:ascii="Times New Roman" w:eastAsia="Times New Roman" w:hAnsi="Times New Roman" w:cs="Times New Roman"/>
      <w:sz w:val="24"/>
      <w:szCs w:val="24"/>
      <w:lang w:eastAsia="el-GR"/>
    </w:rPr>
  </w:style>
  <w:style w:type="paragraph" w:styleId="10">
    <w:name w:val="heading 1"/>
    <w:basedOn w:val="a"/>
    <w:next w:val="a"/>
    <w:link w:val="1Char"/>
    <w:uiPriority w:val="99"/>
    <w:qFormat/>
    <w:rsid w:val="008E2DF7"/>
    <w:pPr>
      <w:keepNext/>
      <w:numPr>
        <w:numId w:val="11"/>
      </w:numPr>
      <w:tabs>
        <w:tab w:val="left" w:pos="567"/>
        <w:tab w:val="left" w:pos="851"/>
      </w:tabs>
      <w:spacing w:line="300" w:lineRule="atLeast"/>
      <w:jc w:val="both"/>
      <w:outlineLvl w:val="0"/>
    </w:pPr>
    <w:rPr>
      <w:rFonts w:ascii="Arial" w:hAnsi="Arial"/>
      <w:b/>
      <w:sz w:val="22"/>
      <w:szCs w:val="20"/>
      <w:lang w:val="en-US"/>
    </w:rPr>
  </w:style>
  <w:style w:type="paragraph" w:styleId="2">
    <w:name w:val="heading 2"/>
    <w:basedOn w:val="a"/>
    <w:next w:val="a"/>
    <w:link w:val="2Char"/>
    <w:uiPriority w:val="99"/>
    <w:qFormat/>
    <w:rsid w:val="008E2DF7"/>
    <w:pPr>
      <w:keepNext/>
      <w:numPr>
        <w:ilvl w:val="1"/>
        <w:numId w:val="11"/>
      </w:numPr>
      <w:tabs>
        <w:tab w:val="left" w:pos="426"/>
      </w:tabs>
      <w:spacing w:line="300" w:lineRule="atLeast"/>
      <w:jc w:val="both"/>
      <w:outlineLvl w:val="1"/>
    </w:pPr>
    <w:rPr>
      <w:rFonts w:ascii="Arial" w:hAnsi="Arial"/>
      <w:sz w:val="22"/>
      <w:szCs w:val="20"/>
      <w:u w:val="single"/>
    </w:rPr>
  </w:style>
  <w:style w:type="paragraph" w:styleId="3">
    <w:name w:val="heading 3"/>
    <w:basedOn w:val="a"/>
    <w:next w:val="a"/>
    <w:link w:val="3Char"/>
    <w:uiPriority w:val="99"/>
    <w:qFormat/>
    <w:rsid w:val="008E2DF7"/>
    <w:pPr>
      <w:keepNext/>
      <w:numPr>
        <w:ilvl w:val="2"/>
        <w:numId w:val="11"/>
      </w:numPr>
      <w:tabs>
        <w:tab w:val="left" w:pos="567"/>
        <w:tab w:val="left" w:pos="8647"/>
      </w:tabs>
      <w:spacing w:line="300" w:lineRule="atLeast"/>
      <w:ind w:right="-91"/>
      <w:jc w:val="center"/>
      <w:outlineLvl w:val="2"/>
    </w:pPr>
    <w:rPr>
      <w:rFonts w:ascii="Arial" w:hAnsi="Arial"/>
      <w:b/>
      <w:sz w:val="28"/>
      <w:szCs w:val="20"/>
    </w:rPr>
  </w:style>
  <w:style w:type="paragraph" w:styleId="4">
    <w:name w:val="heading 4"/>
    <w:basedOn w:val="a"/>
    <w:next w:val="a"/>
    <w:link w:val="4Char"/>
    <w:uiPriority w:val="99"/>
    <w:qFormat/>
    <w:rsid w:val="008E2DF7"/>
    <w:pPr>
      <w:keepNext/>
      <w:numPr>
        <w:ilvl w:val="3"/>
        <w:numId w:val="11"/>
      </w:numPr>
      <w:spacing w:line="360" w:lineRule="auto"/>
      <w:jc w:val="both"/>
      <w:outlineLvl w:val="3"/>
    </w:pPr>
    <w:rPr>
      <w:b/>
      <w:bCs/>
    </w:rPr>
  </w:style>
  <w:style w:type="paragraph" w:styleId="5">
    <w:name w:val="heading 5"/>
    <w:basedOn w:val="a"/>
    <w:next w:val="a"/>
    <w:link w:val="5Char"/>
    <w:qFormat/>
    <w:rsid w:val="008E2DF7"/>
    <w:pPr>
      <w:keepNext/>
      <w:numPr>
        <w:ilvl w:val="4"/>
        <w:numId w:val="11"/>
      </w:numPr>
      <w:spacing w:line="360" w:lineRule="auto"/>
      <w:jc w:val="both"/>
      <w:outlineLvl w:val="4"/>
    </w:pPr>
    <w:rPr>
      <w:i/>
      <w:iCs/>
      <w:szCs w:val="20"/>
    </w:rPr>
  </w:style>
  <w:style w:type="paragraph" w:styleId="6">
    <w:name w:val="heading 6"/>
    <w:basedOn w:val="a"/>
    <w:next w:val="a"/>
    <w:link w:val="6Char"/>
    <w:qFormat/>
    <w:rsid w:val="008E2DF7"/>
    <w:pPr>
      <w:keepNext/>
      <w:numPr>
        <w:ilvl w:val="5"/>
        <w:numId w:val="11"/>
      </w:numPr>
      <w:spacing w:line="360" w:lineRule="auto"/>
      <w:jc w:val="both"/>
      <w:outlineLvl w:val="5"/>
    </w:pPr>
    <w:rPr>
      <w:rFonts w:ascii="Arial" w:hAnsi="Arial" w:cs="Arial"/>
      <w:b/>
      <w:sz w:val="22"/>
      <w:szCs w:val="20"/>
    </w:rPr>
  </w:style>
  <w:style w:type="paragraph" w:styleId="7">
    <w:name w:val="heading 7"/>
    <w:basedOn w:val="a"/>
    <w:next w:val="a"/>
    <w:link w:val="7Char"/>
    <w:qFormat/>
    <w:rsid w:val="008E2DF7"/>
    <w:pPr>
      <w:numPr>
        <w:ilvl w:val="6"/>
        <w:numId w:val="11"/>
      </w:numPr>
      <w:spacing w:before="240" w:after="60" w:line="360" w:lineRule="auto"/>
      <w:jc w:val="both"/>
      <w:outlineLvl w:val="6"/>
    </w:pPr>
    <w:rPr>
      <w:lang w:val="en-US"/>
    </w:rPr>
  </w:style>
  <w:style w:type="paragraph" w:styleId="8">
    <w:name w:val="heading 8"/>
    <w:basedOn w:val="a"/>
    <w:next w:val="a"/>
    <w:link w:val="8Char"/>
    <w:qFormat/>
    <w:rsid w:val="008E2DF7"/>
    <w:pPr>
      <w:numPr>
        <w:ilvl w:val="7"/>
        <w:numId w:val="11"/>
      </w:numPr>
      <w:spacing w:before="240" w:after="60" w:line="360" w:lineRule="auto"/>
      <w:jc w:val="both"/>
      <w:outlineLvl w:val="7"/>
    </w:pPr>
    <w:rPr>
      <w:i/>
      <w:iCs/>
      <w:lang w:val="en-US"/>
    </w:rPr>
  </w:style>
  <w:style w:type="paragraph" w:styleId="9">
    <w:name w:val="heading 9"/>
    <w:basedOn w:val="a"/>
    <w:next w:val="a"/>
    <w:link w:val="9Char"/>
    <w:qFormat/>
    <w:rsid w:val="008E2DF7"/>
    <w:pPr>
      <w:numPr>
        <w:ilvl w:val="8"/>
        <w:numId w:val="11"/>
      </w:numPr>
      <w:spacing w:before="240" w:after="60" w:line="360" w:lineRule="auto"/>
      <w:jc w:val="both"/>
      <w:outlineLvl w:val="8"/>
    </w:pPr>
    <w:rPr>
      <w:rFonts w:ascii="Arial" w:hAnsi="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30A51"/>
    <w:pPr>
      <w:ind w:left="720"/>
      <w:contextualSpacing/>
    </w:pPr>
  </w:style>
  <w:style w:type="paragraph" w:styleId="a4">
    <w:name w:val="Body Text"/>
    <w:basedOn w:val="a"/>
    <w:link w:val="Char"/>
    <w:uiPriority w:val="99"/>
    <w:qFormat/>
    <w:rsid w:val="00D30A51"/>
    <w:pPr>
      <w:widowControl w:val="0"/>
      <w:autoSpaceDE w:val="0"/>
      <w:autoSpaceDN w:val="0"/>
    </w:pPr>
    <w:rPr>
      <w:sz w:val="16"/>
      <w:szCs w:val="16"/>
      <w:lang w:eastAsia="en-US"/>
    </w:rPr>
  </w:style>
  <w:style w:type="character" w:customStyle="1" w:styleId="Char">
    <w:name w:val="Σώμα κειμένου Char"/>
    <w:basedOn w:val="a0"/>
    <w:link w:val="a4"/>
    <w:uiPriority w:val="99"/>
    <w:rsid w:val="00D30A51"/>
    <w:rPr>
      <w:rFonts w:ascii="Times New Roman" w:eastAsia="Times New Roman" w:hAnsi="Times New Roman" w:cs="Times New Roman"/>
      <w:sz w:val="16"/>
      <w:szCs w:val="16"/>
    </w:rPr>
  </w:style>
  <w:style w:type="paragraph" w:customStyle="1" w:styleId="TableParagraph">
    <w:name w:val="Table Paragraph"/>
    <w:basedOn w:val="a"/>
    <w:uiPriority w:val="1"/>
    <w:qFormat/>
    <w:rsid w:val="001F21CB"/>
    <w:pPr>
      <w:widowControl w:val="0"/>
      <w:autoSpaceDE w:val="0"/>
      <w:autoSpaceDN w:val="0"/>
    </w:pPr>
    <w:rPr>
      <w:sz w:val="22"/>
      <w:szCs w:val="22"/>
      <w:lang w:eastAsia="en-US"/>
    </w:rPr>
  </w:style>
  <w:style w:type="table" w:customStyle="1" w:styleId="TableNormal">
    <w:name w:val="Table Normal"/>
    <w:uiPriority w:val="2"/>
    <w:semiHidden/>
    <w:unhideWhenUsed/>
    <w:qFormat/>
    <w:rsid w:val="001F21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referencescopy1">
    <w:name w:val="referencescopy1"/>
    <w:basedOn w:val="a"/>
    <w:rsid w:val="001F0CF3"/>
    <w:pPr>
      <w:spacing w:before="100" w:beforeAutospacing="1" w:after="100" w:afterAutospacing="1"/>
    </w:pPr>
  </w:style>
  <w:style w:type="character" w:customStyle="1" w:styleId="apple-converted-space">
    <w:name w:val="apple-converted-space"/>
    <w:basedOn w:val="a0"/>
    <w:rsid w:val="003C2020"/>
  </w:style>
  <w:style w:type="paragraph" w:styleId="a5">
    <w:name w:val="footer"/>
    <w:basedOn w:val="a"/>
    <w:link w:val="Char0"/>
    <w:uiPriority w:val="99"/>
    <w:unhideWhenUsed/>
    <w:rsid w:val="008D54A6"/>
    <w:pPr>
      <w:tabs>
        <w:tab w:val="center" w:pos="4153"/>
        <w:tab w:val="right" w:pos="8306"/>
      </w:tabs>
    </w:pPr>
  </w:style>
  <w:style w:type="character" w:customStyle="1" w:styleId="Char0">
    <w:name w:val="Υποσέλιδο Char"/>
    <w:basedOn w:val="a0"/>
    <w:link w:val="a5"/>
    <w:uiPriority w:val="99"/>
    <w:rsid w:val="008D54A6"/>
    <w:rPr>
      <w:rFonts w:ascii="Times New Roman" w:eastAsia="Times New Roman" w:hAnsi="Times New Roman" w:cs="Times New Roman"/>
      <w:sz w:val="24"/>
      <w:szCs w:val="24"/>
      <w:lang w:eastAsia="el-GR"/>
    </w:rPr>
  </w:style>
  <w:style w:type="character" w:styleId="a6">
    <w:name w:val="page number"/>
    <w:basedOn w:val="a0"/>
    <w:uiPriority w:val="99"/>
    <w:unhideWhenUsed/>
    <w:rsid w:val="008D54A6"/>
  </w:style>
  <w:style w:type="character" w:customStyle="1" w:styleId="1Char">
    <w:name w:val="Επικεφαλίδα 1 Char"/>
    <w:basedOn w:val="a0"/>
    <w:link w:val="10"/>
    <w:uiPriority w:val="99"/>
    <w:rsid w:val="008E2DF7"/>
    <w:rPr>
      <w:rFonts w:ascii="Arial" w:eastAsia="Times New Roman" w:hAnsi="Arial" w:cs="Times New Roman"/>
      <w:b/>
      <w:szCs w:val="20"/>
      <w:lang w:val="en-US" w:eastAsia="el-GR"/>
    </w:rPr>
  </w:style>
  <w:style w:type="character" w:customStyle="1" w:styleId="2Char">
    <w:name w:val="Επικεφαλίδα 2 Char"/>
    <w:basedOn w:val="a0"/>
    <w:link w:val="2"/>
    <w:uiPriority w:val="99"/>
    <w:rsid w:val="008E2DF7"/>
    <w:rPr>
      <w:rFonts w:ascii="Arial" w:eastAsia="Times New Roman" w:hAnsi="Arial" w:cs="Times New Roman"/>
      <w:szCs w:val="20"/>
      <w:u w:val="single"/>
      <w:lang w:eastAsia="el-GR"/>
    </w:rPr>
  </w:style>
  <w:style w:type="character" w:customStyle="1" w:styleId="3Char">
    <w:name w:val="Επικεφαλίδα 3 Char"/>
    <w:basedOn w:val="a0"/>
    <w:link w:val="3"/>
    <w:uiPriority w:val="99"/>
    <w:rsid w:val="008E2DF7"/>
    <w:rPr>
      <w:rFonts w:ascii="Arial" w:eastAsia="Times New Roman" w:hAnsi="Arial" w:cs="Times New Roman"/>
      <w:b/>
      <w:sz w:val="28"/>
      <w:szCs w:val="20"/>
      <w:lang w:eastAsia="el-GR"/>
    </w:rPr>
  </w:style>
  <w:style w:type="character" w:customStyle="1" w:styleId="4Char">
    <w:name w:val="Επικεφαλίδα 4 Char"/>
    <w:basedOn w:val="a0"/>
    <w:link w:val="4"/>
    <w:uiPriority w:val="99"/>
    <w:rsid w:val="008E2DF7"/>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rsid w:val="008E2DF7"/>
    <w:rPr>
      <w:rFonts w:ascii="Times New Roman" w:eastAsia="Times New Roman" w:hAnsi="Times New Roman" w:cs="Times New Roman"/>
      <w:i/>
      <w:iCs/>
      <w:sz w:val="24"/>
      <w:szCs w:val="20"/>
      <w:lang w:eastAsia="el-GR"/>
    </w:rPr>
  </w:style>
  <w:style w:type="character" w:customStyle="1" w:styleId="6Char">
    <w:name w:val="Επικεφαλίδα 6 Char"/>
    <w:basedOn w:val="a0"/>
    <w:link w:val="6"/>
    <w:rsid w:val="008E2DF7"/>
    <w:rPr>
      <w:rFonts w:ascii="Arial" w:eastAsia="Times New Roman" w:hAnsi="Arial" w:cs="Arial"/>
      <w:b/>
      <w:szCs w:val="20"/>
      <w:lang w:eastAsia="el-GR"/>
    </w:rPr>
  </w:style>
  <w:style w:type="character" w:customStyle="1" w:styleId="7Char">
    <w:name w:val="Επικεφαλίδα 7 Char"/>
    <w:basedOn w:val="a0"/>
    <w:link w:val="7"/>
    <w:rsid w:val="008E2DF7"/>
    <w:rPr>
      <w:rFonts w:ascii="Times New Roman" w:eastAsia="Times New Roman" w:hAnsi="Times New Roman" w:cs="Times New Roman"/>
      <w:sz w:val="24"/>
      <w:szCs w:val="24"/>
      <w:lang w:val="en-US" w:eastAsia="el-GR"/>
    </w:rPr>
  </w:style>
  <w:style w:type="character" w:customStyle="1" w:styleId="8Char">
    <w:name w:val="Επικεφαλίδα 8 Char"/>
    <w:basedOn w:val="a0"/>
    <w:link w:val="8"/>
    <w:rsid w:val="008E2DF7"/>
    <w:rPr>
      <w:rFonts w:ascii="Times New Roman" w:eastAsia="Times New Roman" w:hAnsi="Times New Roman" w:cs="Times New Roman"/>
      <w:i/>
      <w:iCs/>
      <w:sz w:val="24"/>
      <w:szCs w:val="24"/>
      <w:lang w:val="en-US" w:eastAsia="el-GR"/>
    </w:rPr>
  </w:style>
  <w:style w:type="character" w:customStyle="1" w:styleId="9Char">
    <w:name w:val="Επικεφαλίδα 9 Char"/>
    <w:basedOn w:val="a0"/>
    <w:link w:val="9"/>
    <w:rsid w:val="008E2DF7"/>
    <w:rPr>
      <w:rFonts w:ascii="Arial" w:eastAsia="Times New Roman" w:hAnsi="Arial" w:cs="Times New Roman"/>
      <w:lang w:val="en-US"/>
    </w:rPr>
  </w:style>
  <w:style w:type="character" w:styleId="a7">
    <w:name w:val="annotation reference"/>
    <w:uiPriority w:val="99"/>
    <w:semiHidden/>
    <w:rsid w:val="008E2DF7"/>
    <w:rPr>
      <w:sz w:val="16"/>
    </w:rPr>
  </w:style>
  <w:style w:type="paragraph" w:styleId="a8">
    <w:name w:val="annotation text"/>
    <w:basedOn w:val="a"/>
    <w:link w:val="Char1"/>
    <w:uiPriority w:val="99"/>
    <w:semiHidden/>
    <w:rsid w:val="008E2DF7"/>
    <w:pPr>
      <w:spacing w:line="360" w:lineRule="auto"/>
      <w:ind w:left="867" w:hanging="357"/>
      <w:jc w:val="both"/>
    </w:pPr>
    <w:rPr>
      <w:sz w:val="20"/>
      <w:szCs w:val="20"/>
      <w:lang w:val="en-US"/>
    </w:rPr>
  </w:style>
  <w:style w:type="character" w:customStyle="1" w:styleId="Char1">
    <w:name w:val="Κείμενο σχολίου Char"/>
    <w:basedOn w:val="a0"/>
    <w:link w:val="a8"/>
    <w:uiPriority w:val="99"/>
    <w:semiHidden/>
    <w:rsid w:val="008E2DF7"/>
    <w:rPr>
      <w:rFonts w:ascii="Times New Roman" w:eastAsia="Times New Roman" w:hAnsi="Times New Roman" w:cs="Times New Roman"/>
      <w:sz w:val="20"/>
      <w:szCs w:val="20"/>
      <w:lang w:val="en-US" w:eastAsia="el-GR"/>
    </w:rPr>
  </w:style>
  <w:style w:type="paragraph" w:styleId="a9">
    <w:name w:val="header"/>
    <w:basedOn w:val="a"/>
    <w:link w:val="Char2"/>
    <w:uiPriority w:val="99"/>
    <w:rsid w:val="008E2DF7"/>
    <w:pPr>
      <w:tabs>
        <w:tab w:val="center" w:pos="4153"/>
        <w:tab w:val="right" w:pos="8306"/>
      </w:tabs>
      <w:spacing w:line="360" w:lineRule="auto"/>
      <w:ind w:left="867" w:hanging="357"/>
      <w:jc w:val="both"/>
    </w:pPr>
    <w:rPr>
      <w:sz w:val="20"/>
      <w:szCs w:val="20"/>
      <w:lang w:val="en-US"/>
    </w:rPr>
  </w:style>
  <w:style w:type="character" w:customStyle="1" w:styleId="Char2">
    <w:name w:val="Κεφαλίδα Char"/>
    <w:basedOn w:val="a0"/>
    <w:link w:val="a9"/>
    <w:uiPriority w:val="99"/>
    <w:rsid w:val="008E2DF7"/>
    <w:rPr>
      <w:rFonts w:ascii="Times New Roman" w:eastAsia="Times New Roman" w:hAnsi="Times New Roman" w:cs="Times New Roman"/>
      <w:sz w:val="20"/>
      <w:szCs w:val="20"/>
      <w:lang w:val="en-US"/>
    </w:rPr>
  </w:style>
  <w:style w:type="paragraph" w:customStyle="1" w:styleId="BodyText22">
    <w:name w:val="Body Text 22"/>
    <w:basedOn w:val="a"/>
    <w:rsid w:val="008E2DF7"/>
    <w:pPr>
      <w:spacing w:line="480" w:lineRule="auto"/>
      <w:ind w:left="867" w:hanging="357"/>
      <w:jc w:val="center"/>
    </w:pPr>
    <w:rPr>
      <w:rFonts w:ascii="Arial" w:hAnsi="Arial"/>
      <w:b/>
      <w:i/>
      <w:sz w:val="28"/>
      <w:szCs w:val="20"/>
      <w:lang w:val="en-US"/>
    </w:rPr>
  </w:style>
  <w:style w:type="character" w:styleId="-">
    <w:name w:val="Hyperlink"/>
    <w:uiPriority w:val="99"/>
    <w:rsid w:val="008E2DF7"/>
    <w:rPr>
      <w:color w:val="0000FF"/>
      <w:u w:val="single"/>
    </w:rPr>
  </w:style>
  <w:style w:type="paragraph" w:styleId="aa">
    <w:name w:val="Document Map"/>
    <w:basedOn w:val="a"/>
    <w:link w:val="Char3"/>
    <w:uiPriority w:val="99"/>
    <w:semiHidden/>
    <w:rsid w:val="008E2DF7"/>
    <w:pPr>
      <w:shd w:val="clear" w:color="auto" w:fill="000080"/>
      <w:spacing w:line="360" w:lineRule="auto"/>
      <w:ind w:left="867" w:hanging="357"/>
      <w:jc w:val="both"/>
    </w:pPr>
    <w:rPr>
      <w:rFonts w:ascii="Tahoma" w:hAnsi="Tahoma"/>
      <w:sz w:val="20"/>
      <w:szCs w:val="20"/>
      <w:lang w:val="en-US"/>
    </w:rPr>
  </w:style>
  <w:style w:type="character" w:customStyle="1" w:styleId="Char3">
    <w:name w:val="Χάρτης εγγράφου Char"/>
    <w:basedOn w:val="a0"/>
    <w:link w:val="aa"/>
    <w:uiPriority w:val="99"/>
    <w:semiHidden/>
    <w:rsid w:val="008E2DF7"/>
    <w:rPr>
      <w:rFonts w:ascii="Tahoma" w:eastAsia="Times New Roman" w:hAnsi="Tahoma" w:cs="Times New Roman"/>
      <w:sz w:val="20"/>
      <w:szCs w:val="20"/>
      <w:shd w:val="clear" w:color="auto" w:fill="000080"/>
      <w:lang w:val="en-US"/>
    </w:rPr>
  </w:style>
  <w:style w:type="paragraph" w:styleId="ab">
    <w:name w:val="Body Text Indent"/>
    <w:basedOn w:val="a"/>
    <w:link w:val="Char4"/>
    <w:uiPriority w:val="99"/>
    <w:rsid w:val="008E2DF7"/>
    <w:pPr>
      <w:tabs>
        <w:tab w:val="left" w:pos="567"/>
        <w:tab w:val="left" w:pos="851"/>
      </w:tabs>
      <w:spacing w:line="300" w:lineRule="atLeast"/>
      <w:ind w:left="284" w:hanging="284"/>
      <w:jc w:val="both"/>
    </w:pPr>
    <w:rPr>
      <w:rFonts w:ascii="Arial" w:hAnsi="Arial"/>
      <w:sz w:val="22"/>
      <w:szCs w:val="20"/>
    </w:rPr>
  </w:style>
  <w:style w:type="character" w:customStyle="1" w:styleId="Char4">
    <w:name w:val="Σώμα κείμενου με εσοχή Char"/>
    <w:basedOn w:val="a0"/>
    <w:link w:val="ab"/>
    <w:uiPriority w:val="99"/>
    <w:rsid w:val="008E2DF7"/>
    <w:rPr>
      <w:rFonts w:ascii="Arial" w:eastAsia="Times New Roman" w:hAnsi="Arial" w:cs="Times New Roman"/>
      <w:szCs w:val="20"/>
      <w:lang w:eastAsia="el-GR"/>
    </w:rPr>
  </w:style>
  <w:style w:type="character" w:styleId="-0">
    <w:name w:val="FollowedHyperlink"/>
    <w:rsid w:val="008E2DF7"/>
    <w:rPr>
      <w:color w:val="800080"/>
      <w:u w:val="single"/>
    </w:rPr>
  </w:style>
  <w:style w:type="paragraph" w:styleId="21">
    <w:name w:val="Body Text Indent 2"/>
    <w:basedOn w:val="a"/>
    <w:link w:val="2Char0"/>
    <w:uiPriority w:val="99"/>
    <w:rsid w:val="008E2DF7"/>
    <w:pPr>
      <w:tabs>
        <w:tab w:val="left" w:pos="567"/>
      </w:tabs>
      <w:spacing w:line="300" w:lineRule="atLeast"/>
      <w:ind w:left="567" w:hanging="567"/>
      <w:jc w:val="both"/>
    </w:pPr>
    <w:rPr>
      <w:rFonts w:ascii="Arial" w:hAnsi="Arial"/>
      <w:sz w:val="22"/>
      <w:szCs w:val="20"/>
      <w:lang w:val="en-US"/>
    </w:rPr>
  </w:style>
  <w:style w:type="character" w:customStyle="1" w:styleId="2Char0">
    <w:name w:val="Σώμα κείμενου με εσοχή 2 Char"/>
    <w:basedOn w:val="a0"/>
    <w:link w:val="21"/>
    <w:uiPriority w:val="99"/>
    <w:rsid w:val="008E2DF7"/>
    <w:rPr>
      <w:rFonts w:ascii="Arial" w:eastAsia="Times New Roman" w:hAnsi="Arial" w:cs="Times New Roman"/>
      <w:szCs w:val="20"/>
      <w:lang w:val="en-US" w:eastAsia="el-GR"/>
    </w:rPr>
  </w:style>
  <w:style w:type="paragraph" w:styleId="31">
    <w:name w:val="Body Text Indent 3"/>
    <w:basedOn w:val="a"/>
    <w:link w:val="3Char0"/>
    <w:uiPriority w:val="99"/>
    <w:rsid w:val="008E2DF7"/>
    <w:pPr>
      <w:tabs>
        <w:tab w:val="left" w:pos="993"/>
        <w:tab w:val="left" w:pos="1276"/>
      </w:tabs>
      <w:spacing w:line="300" w:lineRule="atLeast"/>
      <w:ind w:left="1276" w:hanging="283"/>
      <w:jc w:val="both"/>
    </w:pPr>
    <w:rPr>
      <w:rFonts w:ascii="Arial" w:hAnsi="Arial"/>
      <w:sz w:val="22"/>
      <w:szCs w:val="20"/>
    </w:rPr>
  </w:style>
  <w:style w:type="character" w:customStyle="1" w:styleId="3Char0">
    <w:name w:val="Σώμα κείμενου με εσοχή 3 Char"/>
    <w:basedOn w:val="a0"/>
    <w:link w:val="31"/>
    <w:uiPriority w:val="99"/>
    <w:rsid w:val="008E2DF7"/>
    <w:rPr>
      <w:rFonts w:ascii="Arial" w:eastAsia="Times New Roman" w:hAnsi="Arial" w:cs="Times New Roman"/>
      <w:szCs w:val="20"/>
      <w:lang w:eastAsia="el-GR"/>
    </w:rPr>
  </w:style>
  <w:style w:type="paragraph" w:customStyle="1" w:styleId="BodyTextIndent21">
    <w:name w:val="Body Text Indent 21"/>
    <w:basedOn w:val="a"/>
    <w:rsid w:val="008E2DF7"/>
    <w:pPr>
      <w:overflowPunct w:val="0"/>
      <w:autoSpaceDE w:val="0"/>
      <w:autoSpaceDN w:val="0"/>
      <w:adjustRightInd w:val="0"/>
      <w:spacing w:line="360" w:lineRule="auto"/>
      <w:ind w:left="709" w:hanging="357"/>
      <w:jc w:val="both"/>
      <w:textAlignment w:val="baseline"/>
    </w:pPr>
    <w:rPr>
      <w:szCs w:val="20"/>
    </w:rPr>
  </w:style>
  <w:style w:type="paragraph" w:customStyle="1" w:styleId="BodyTextIndent31">
    <w:name w:val="Body Text Indent 31"/>
    <w:basedOn w:val="a"/>
    <w:rsid w:val="008E2DF7"/>
    <w:pPr>
      <w:overflowPunct w:val="0"/>
      <w:autoSpaceDE w:val="0"/>
      <w:autoSpaceDN w:val="0"/>
      <w:adjustRightInd w:val="0"/>
      <w:spacing w:line="360" w:lineRule="auto"/>
      <w:ind w:left="709" w:hanging="357"/>
      <w:jc w:val="both"/>
      <w:textAlignment w:val="baseline"/>
    </w:pPr>
    <w:rPr>
      <w:b/>
      <w:szCs w:val="20"/>
    </w:rPr>
  </w:style>
  <w:style w:type="paragraph" w:styleId="ac">
    <w:name w:val="Balloon Text"/>
    <w:basedOn w:val="a"/>
    <w:link w:val="Char5"/>
    <w:uiPriority w:val="99"/>
    <w:rsid w:val="008E2DF7"/>
    <w:pPr>
      <w:spacing w:line="360" w:lineRule="auto"/>
      <w:ind w:left="867" w:hanging="357"/>
      <w:jc w:val="both"/>
    </w:pPr>
    <w:rPr>
      <w:rFonts w:ascii="Tahoma" w:hAnsi="Tahoma" w:cs="Tahoma"/>
      <w:sz w:val="16"/>
      <w:szCs w:val="16"/>
      <w:lang w:val="en-US"/>
    </w:rPr>
  </w:style>
  <w:style w:type="character" w:customStyle="1" w:styleId="Char5">
    <w:name w:val="Κείμενο πλαισίου Char"/>
    <w:basedOn w:val="a0"/>
    <w:link w:val="ac"/>
    <w:uiPriority w:val="99"/>
    <w:rsid w:val="008E2DF7"/>
    <w:rPr>
      <w:rFonts w:ascii="Tahoma" w:eastAsia="Times New Roman" w:hAnsi="Tahoma" w:cs="Tahoma"/>
      <w:sz w:val="16"/>
      <w:szCs w:val="16"/>
      <w:lang w:val="en-US" w:eastAsia="el-GR"/>
    </w:rPr>
  </w:style>
  <w:style w:type="paragraph" w:styleId="Web">
    <w:name w:val="Normal (Web)"/>
    <w:basedOn w:val="a"/>
    <w:uiPriority w:val="99"/>
    <w:rsid w:val="008E2DF7"/>
    <w:pPr>
      <w:spacing w:before="100" w:beforeAutospacing="1" w:after="100" w:afterAutospacing="1" w:line="360" w:lineRule="auto"/>
      <w:ind w:left="120" w:right="240" w:hanging="357"/>
      <w:jc w:val="both"/>
    </w:pPr>
    <w:rPr>
      <w:color w:val="000000"/>
    </w:rPr>
  </w:style>
  <w:style w:type="paragraph" w:styleId="ad">
    <w:name w:val="Block Text"/>
    <w:basedOn w:val="a"/>
    <w:rsid w:val="008E2DF7"/>
    <w:pPr>
      <w:tabs>
        <w:tab w:val="left" w:pos="0"/>
        <w:tab w:val="left" w:pos="567"/>
      </w:tabs>
      <w:autoSpaceDE w:val="0"/>
      <w:autoSpaceDN w:val="0"/>
      <w:spacing w:line="360" w:lineRule="auto"/>
      <w:ind w:left="567" w:right="-1" w:hanging="357"/>
      <w:jc w:val="both"/>
    </w:pPr>
    <w:rPr>
      <w:rFonts w:ascii="Arial" w:hAnsi="Arial" w:cs="Arial"/>
      <w:sz w:val="22"/>
      <w:szCs w:val="22"/>
    </w:rPr>
  </w:style>
  <w:style w:type="paragraph" w:customStyle="1" w:styleId="Memo">
    <w:name w:val="Memo"/>
    <w:basedOn w:val="a"/>
    <w:rsid w:val="008E2DF7"/>
    <w:pPr>
      <w:widowControl w:val="0"/>
      <w:tabs>
        <w:tab w:val="left" w:pos="820"/>
      </w:tabs>
      <w:spacing w:line="360" w:lineRule="auto"/>
      <w:ind w:left="20" w:right="20" w:hanging="357"/>
      <w:jc w:val="both"/>
    </w:pPr>
    <w:rPr>
      <w:rFonts w:ascii="Helvetica" w:hAnsi="Helvetica"/>
      <w:szCs w:val="20"/>
    </w:rPr>
  </w:style>
  <w:style w:type="character" w:customStyle="1" w:styleId="author1">
    <w:name w:val="author1"/>
    <w:rsid w:val="008E2DF7"/>
    <w:rPr>
      <w:rFonts w:ascii="Verdana" w:hAnsi="Verdana" w:hint="default"/>
      <w:i/>
      <w:iCs/>
      <w:sz w:val="15"/>
      <w:szCs w:val="15"/>
    </w:rPr>
  </w:style>
  <w:style w:type="paragraph" w:customStyle="1" w:styleId="11">
    <w:name w:val="Τίτλος1"/>
    <w:basedOn w:val="a"/>
    <w:rsid w:val="008E2DF7"/>
    <w:pPr>
      <w:spacing w:before="100" w:beforeAutospacing="1" w:after="100" w:afterAutospacing="1" w:line="360" w:lineRule="auto"/>
      <w:ind w:left="867" w:hanging="357"/>
      <w:jc w:val="both"/>
    </w:pPr>
    <w:rPr>
      <w:rFonts w:ascii="Verdana" w:hAnsi="Verdana"/>
      <w:sz w:val="18"/>
      <w:szCs w:val="18"/>
    </w:rPr>
  </w:style>
  <w:style w:type="character" w:customStyle="1" w:styleId="job1">
    <w:name w:val="job1"/>
    <w:rsid w:val="008E2DF7"/>
    <w:rPr>
      <w:rFonts w:ascii="Verdana" w:hAnsi="Verdana" w:hint="default"/>
      <w:b/>
      <w:bCs/>
      <w:color w:val="666666"/>
      <w:sz w:val="17"/>
      <w:szCs w:val="17"/>
    </w:rPr>
  </w:style>
  <w:style w:type="paragraph" w:customStyle="1" w:styleId="maintext">
    <w:name w:val="maintext"/>
    <w:basedOn w:val="a"/>
    <w:rsid w:val="008E2DF7"/>
    <w:pPr>
      <w:spacing w:before="100" w:beforeAutospacing="1" w:after="100" w:afterAutospacing="1" w:line="360" w:lineRule="auto"/>
      <w:ind w:left="867" w:hanging="357"/>
      <w:jc w:val="both"/>
    </w:pPr>
    <w:rPr>
      <w:rFonts w:ascii="Verdana" w:hAnsi="Verdana"/>
      <w:sz w:val="20"/>
      <w:szCs w:val="20"/>
    </w:rPr>
  </w:style>
  <w:style w:type="paragraph" w:customStyle="1" w:styleId="mainheader">
    <w:name w:val="mainheader"/>
    <w:basedOn w:val="a"/>
    <w:rsid w:val="008E2DF7"/>
    <w:pPr>
      <w:spacing w:before="100" w:beforeAutospacing="1" w:after="100" w:afterAutospacing="1" w:line="360" w:lineRule="auto"/>
      <w:ind w:left="867" w:hanging="357"/>
      <w:jc w:val="both"/>
    </w:pPr>
    <w:rPr>
      <w:rFonts w:ascii="Verdana" w:hAnsi="Verdana"/>
      <w:b/>
      <w:bCs/>
      <w:sz w:val="27"/>
      <w:szCs w:val="27"/>
    </w:rPr>
  </w:style>
  <w:style w:type="character" w:customStyle="1" w:styleId="maintext1">
    <w:name w:val="maintext1"/>
    <w:rsid w:val="008E2DF7"/>
    <w:rPr>
      <w:rFonts w:ascii="Verdana" w:hAnsi="Verdana" w:hint="default"/>
      <w:sz w:val="20"/>
      <w:szCs w:val="20"/>
    </w:rPr>
  </w:style>
  <w:style w:type="character" w:styleId="ae">
    <w:name w:val="Strong"/>
    <w:uiPriority w:val="22"/>
    <w:qFormat/>
    <w:rsid w:val="008E2DF7"/>
    <w:rPr>
      <w:b/>
      <w:bCs/>
    </w:rPr>
  </w:style>
  <w:style w:type="paragraph" w:customStyle="1" w:styleId="210">
    <w:name w:val="Σώμα κείμενου 21"/>
    <w:basedOn w:val="a"/>
    <w:rsid w:val="008E2DF7"/>
    <w:pPr>
      <w:spacing w:line="480" w:lineRule="auto"/>
      <w:ind w:left="867" w:hanging="357"/>
      <w:jc w:val="center"/>
    </w:pPr>
    <w:rPr>
      <w:rFonts w:ascii="Arial" w:hAnsi="Arial"/>
      <w:b/>
      <w:i/>
      <w:sz w:val="28"/>
      <w:szCs w:val="20"/>
      <w:lang w:val="en-US"/>
    </w:rPr>
  </w:style>
  <w:style w:type="paragraph" w:customStyle="1" w:styleId="310">
    <w:name w:val="Σώμα κείμενου με εσοχή 31"/>
    <w:basedOn w:val="a"/>
    <w:rsid w:val="008E2DF7"/>
    <w:pPr>
      <w:overflowPunct w:val="0"/>
      <w:autoSpaceDE w:val="0"/>
      <w:autoSpaceDN w:val="0"/>
      <w:adjustRightInd w:val="0"/>
      <w:spacing w:line="360" w:lineRule="auto"/>
      <w:ind w:left="709" w:hanging="357"/>
      <w:jc w:val="both"/>
      <w:textAlignment w:val="baseline"/>
    </w:pPr>
    <w:rPr>
      <w:b/>
      <w:szCs w:val="20"/>
    </w:rPr>
  </w:style>
  <w:style w:type="paragraph" w:customStyle="1" w:styleId="LightGrid-Accent31">
    <w:name w:val="Light Grid - Accent 31"/>
    <w:basedOn w:val="a"/>
    <w:uiPriority w:val="34"/>
    <w:qFormat/>
    <w:rsid w:val="008E2DF7"/>
    <w:pPr>
      <w:spacing w:line="360" w:lineRule="auto"/>
      <w:ind w:left="720" w:hanging="357"/>
      <w:jc w:val="both"/>
    </w:pPr>
    <w:rPr>
      <w:sz w:val="20"/>
      <w:szCs w:val="20"/>
      <w:lang w:val="en-US"/>
    </w:rPr>
  </w:style>
  <w:style w:type="paragraph" w:customStyle="1" w:styleId="Default">
    <w:name w:val="Default"/>
    <w:rsid w:val="008E2DF7"/>
    <w:pPr>
      <w:autoSpaceDE w:val="0"/>
      <w:autoSpaceDN w:val="0"/>
      <w:adjustRightInd w:val="0"/>
      <w:spacing w:after="0" w:line="240" w:lineRule="auto"/>
    </w:pPr>
    <w:rPr>
      <w:rFonts w:ascii="þÿ" w:eastAsia="Times New Roman" w:hAnsi="þÿ" w:cs="þÿ"/>
      <w:color w:val="000000"/>
      <w:sz w:val="24"/>
      <w:szCs w:val="24"/>
      <w:lang w:eastAsia="el-GR"/>
    </w:rPr>
  </w:style>
  <w:style w:type="paragraph" w:customStyle="1" w:styleId="Pa0">
    <w:name w:val="Pa0"/>
    <w:basedOn w:val="Default"/>
    <w:next w:val="Default"/>
    <w:uiPriority w:val="99"/>
    <w:rsid w:val="008E2DF7"/>
    <w:pPr>
      <w:spacing w:line="185" w:lineRule="atLeast"/>
    </w:pPr>
    <w:rPr>
      <w:rFonts w:cs="Times New Roman"/>
      <w:color w:val="auto"/>
    </w:rPr>
  </w:style>
  <w:style w:type="character" w:customStyle="1" w:styleId="A10">
    <w:name w:val="A1"/>
    <w:uiPriority w:val="99"/>
    <w:rsid w:val="008E2DF7"/>
    <w:rPr>
      <w:rFonts w:cs="þÿ"/>
      <w:color w:val="000000"/>
      <w:sz w:val="15"/>
      <w:szCs w:val="15"/>
    </w:rPr>
  </w:style>
  <w:style w:type="character" w:customStyle="1" w:styleId="slug-doi">
    <w:name w:val="slug-doi"/>
    <w:rsid w:val="008E2DF7"/>
  </w:style>
  <w:style w:type="paragraph" w:customStyle="1" w:styleId="BodyText21">
    <w:name w:val="Body Text 21"/>
    <w:basedOn w:val="a"/>
    <w:rsid w:val="008E2DF7"/>
    <w:pPr>
      <w:overflowPunct w:val="0"/>
      <w:autoSpaceDE w:val="0"/>
      <w:autoSpaceDN w:val="0"/>
      <w:adjustRightInd w:val="0"/>
      <w:ind w:left="851" w:hanging="567"/>
      <w:jc w:val="both"/>
      <w:textAlignment w:val="baseline"/>
    </w:pPr>
    <w:rPr>
      <w:szCs w:val="20"/>
      <w:lang w:val="en-US"/>
    </w:rPr>
  </w:style>
  <w:style w:type="paragraph" w:styleId="af">
    <w:name w:val="Title"/>
    <w:basedOn w:val="a"/>
    <w:link w:val="Char6"/>
    <w:qFormat/>
    <w:rsid w:val="008E2DF7"/>
    <w:pPr>
      <w:overflowPunct w:val="0"/>
      <w:autoSpaceDE w:val="0"/>
      <w:autoSpaceDN w:val="0"/>
      <w:adjustRightInd w:val="0"/>
      <w:jc w:val="center"/>
      <w:textAlignment w:val="baseline"/>
    </w:pPr>
    <w:rPr>
      <w:b/>
      <w:szCs w:val="20"/>
    </w:rPr>
  </w:style>
  <w:style w:type="character" w:customStyle="1" w:styleId="Char6">
    <w:name w:val="Τίτλος Char"/>
    <w:basedOn w:val="a0"/>
    <w:link w:val="af"/>
    <w:rsid w:val="008E2DF7"/>
    <w:rPr>
      <w:rFonts w:ascii="Times New Roman" w:eastAsia="Times New Roman" w:hAnsi="Times New Roman" w:cs="Times New Roman"/>
      <w:b/>
      <w:sz w:val="24"/>
      <w:szCs w:val="20"/>
    </w:rPr>
  </w:style>
  <w:style w:type="paragraph" w:customStyle="1" w:styleId="Aaoeeu">
    <w:name w:val="Aaoeeu"/>
    <w:rsid w:val="008E2DF7"/>
    <w:pPr>
      <w:widowControl w:val="0"/>
      <w:spacing w:after="0" w:line="240" w:lineRule="auto"/>
    </w:pPr>
    <w:rPr>
      <w:rFonts w:ascii="Arial" w:eastAsia="Times New Roman" w:hAnsi="Arial" w:cs="Times New Roman"/>
      <w:sz w:val="24"/>
      <w:szCs w:val="20"/>
      <w:lang w:eastAsia="el-GR"/>
    </w:rPr>
  </w:style>
  <w:style w:type="character" w:customStyle="1" w:styleId="st">
    <w:name w:val="st"/>
    <w:basedOn w:val="a0"/>
    <w:rsid w:val="008E2DF7"/>
  </w:style>
  <w:style w:type="character" w:styleId="af0">
    <w:name w:val="Emphasis"/>
    <w:uiPriority w:val="20"/>
    <w:qFormat/>
    <w:rsid w:val="008E2DF7"/>
    <w:rPr>
      <w:i/>
      <w:iCs/>
    </w:rPr>
  </w:style>
  <w:style w:type="paragraph" w:customStyle="1" w:styleId="BodyText31">
    <w:name w:val="Body Text 31"/>
    <w:basedOn w:val="a"/>
    <w:rsid w:val="008E2DF7"/>
    <w:pPr>
      <w:spacing w:line="360" w:lineRule="atLeast"/>
      <w:jc w:val="both"/>
    </w:pPr>
    <w:rPr>
      <w:rFonts w:ascii="Arial" w:hAnsi="Arial"/>
      <w:sz w:val="20"/>
      <w:szCs w:val="20"/>
      <w:lang w:val="en-GB"/>
    </w:rPr>
  </w:style>
  <w:style w:type="paragraph" w:customStyle="1" w:styleId="yiv1506097491msonormal">
    <w:name w:val="yiv1506097491msonormal"/>
    <w:basedOn w:val="a"/>
    <w:rsid w:val="008E2DF7"/>
    <w:pPr>
      <w:spacing w:before="100" w:beforeAutospacing="1" w:after="100" w:afterAutospacing="1"/>
    </w:pPr>
  </w:style>
  <w:style w:type="paragraph" w:customStyle="1" w:styleId="MediumGrid1-Accent21">
    <w:name w:val="Medium Grid 1 - Accent 21"/>
    <w:basedOn w:val="a"/>
    <w:uiPriority w:val="34"/>
    <w:qFormat/>
    <w:rsid w:val="008E2DF7"/>
    <w:pPr>
      <w:spacing w:after="200" w:line="276" w:lineRule="auto"/>
      <w:ind w:left="720"/>
      <w:contextualSpacing/>
    </w:pPr>
    <w:rPr>
      <w:rFonts w:ascii="Calibri" w:eastAsia="Calibri" w:hAnsi="Calibri"/>
      <w:sz w:val="22"/>
      <w:szCs w:val="22"/>
      <w:lang w:eastAsia="en-US"/>
    </w:rPr>
  </w:style>
  <w:style w:type="character" w:customStyle="1" w:styleId="hps">
    <w:name w:val="hps"/>
    <w:basedOn w:val="a0"/>
    <w:rsid w:val="008E2DF7"/>
  </w:style>
  <w:style w:type="table" w:styleId="af1">
    <w:name w:val="Table Grid"/>
    <w:basedOn w:val="a1"/>
    <w:uiPriority w:val="99"/>
    <w:rsid w:val="008E2D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3988">
    <w:name w:val="z3988"/>
    <w:basedOn w:val="a0"/>
    <w:rsid w:val="008E2DF7"/>
  </w:style>
  <w:style w:type="character" w:customStyle="1" w:styleId="bold">
    <w:name w:val="bold"/>
    <w:basedOn w:val="a0"/>
    <w:rsid w:val="008E2DF7"/>
  </w:style>
  <w:style w:type="character" w:styleId="HTML">
    <w:name w:val="HTML Cite"/>
    <w:uiPriority w:val="99"/>
    <w:semiHidden/>
    <w:unhideWhenUsed/>
    <w:rsid w:val="008E2DF7"/>
    <w:rPr>
      <w:i/>
      <w:iCs/>
    </w:rPr>
  </w:style>
  <w:style w:type="paragraph" w:styleId="32">
    <w:name w:val="Body Text 3"/>
    <w:basedOn w:val="a"/>
    <w:link w:val="3Char1"/>
    <w:uiPriority w:val="99"/>
    <w:unhideWhenUsed/>
    <w:rsid w:val="008E2DF7"/>
    <w:pPr>
      <w:spacing w:after="120" w:line="360" w:lineRule="auto"/>
      <w:ind w:left="867" w:hanging="357"/>
      <w:jc w:val="both"/>
    </w:pPr>
    <w:rPr>
      <w:sz w:val="16"/>
      <w:szCs w:val="16"/>
      <w:lang w:val="en-US"/>
    </w:rPr>
  </w:style>
  <w:style w:type="character" w:customStyle="1" w:styleId="3Char1">
    <w:name w:val="Σώμα κείμενου 3 Char"/>
    <w:basedOn w:val="a0"/>
    <w:link w:val="32"/>
    <w:uiPriority w:val="99"/>
    <w:rsid w:val="008E2DF7"/>
    <w:rPr>
      <w:rFonts w:ascii="Times New Roman" w:eastAsia="Times New Roman" w:hAnsi="Times New Roman" w:cs="Times New Roman"/>
      <w:sz w:val="16"/>
      <w:szCs w:val="16"/>
      <w:lang w:val="en-US" w:eastAsia="el-GR"/>
    </w:rPr>
  </w:style>
  <w:style w:type="paragraph" w:styleId="22">
    <w:name w:val="Body Text 2"/>
    <w:basedOn w:val="a"/>
    <w:link w:val="2Char1"/>
    <w:uiPriority w:val="99"/>
    <w:rsid w:val="008E2DF7"/>
    <w:pPr>
      <w:spacing w:line="360" w:lineRule="auto"/>
      <w:jc w:val="both"/>
    </w:pPr>
    <w:rPr>
      <w:b/>
      <w:bCs/>
      <w:szCs w:val="20"/>
      <w:lang w:eastAsia="en-US"/>
    </w:rPr>
  </w:style>
  <w:style w:type="character" w:customStyle="1" w:styleId="2Char1">
    <w:name w:val="Σώμα κείμενου 2 Char"/>
    <w:basedOn w:val="a0"/>
    <w:link w:val="22"/>
    <w:uiPriority w:val="99"/>
    <w:rsid w:val="008E2DF7"/>
    <w:rPr>
      <w:rFonts w:ascii="Times New Roman" w:eastAsia="Times New Roman" w:hAnsi="Times New Roman" w:cs="Times New Roman"/>
      <w:b/>
      <w:bCs/>
      <w:sz w:val="24"/>
      <w:szCs w:val="20"/>
    </w:rPr>
  </w:style>
  <w:style w:type="character" w:customStyle="1" w:styleId="databold1">
    <w:name w:val="data_bold1"/>
    <w:uiPriority w:val="99"/>
    <w:rsid w:val="008E2DF7"/>
    <w:rPr>
      <w:rFonts w:cs="Times New Roman"/>
      <w:b/>
      <w:bCs/>
    </w:rPr>
  </w:style>
  <w:style w:type="paragraph" w:styleId="z-">
    <w:name w:val="HTML Top of Form"/>
    <w:basedOn w:val="a"/>
    <w:next w:val="a"/>
    <w:link w:val="z-Char"/>
    <w:hidden/>
    <w:uiPriority w:val="99"/>
    <w:rsid w:val="008E2DF7"/>
    <w:pPr>
      <w:pBdr>
        <w:bottom w:val="single" w:sz="6" w:space="1" w:color="auto"/>
      </w:pBdr>
      <w:jc w:val="center"/>
    </w:pPr>
    <w:rPr>
      <w:rFonts w:ascii="Arial" w:hAnsi="Arial" w:cs="Arial"/>
      <w:vanish/>
      <w:sz w:val="16"/>
      <w:szCs w:val="16"/>
    </w:rPr>
  </w:style>
  <w:style w:type="character" w:customStyle="1" w:styleId="z-Char">
    <w:name w:val="z-Αρχή φόρμας Char"/>
    <w:basedOn w:val="a0"/>
    <w:link w:val="z-"/>
    <w:uiPriority w:val="99"/>
    <w:rsid w:val="008E2DF7"/>
    <w:rPr>
      <w:rFonts w:ascii="Arial" w:eastAsia="Times New Roman" w:hAnsi="Arial" w:cs="Arial"/>
      <w:vanish/>
      <w:sz w:val="16"/>
      <w:szCs w:val="16"/>
      <w:lang w:eastAsia="el-GR"/>
    </w:rPr>
  </w:style>
  <w:style w:type="paragraph" w:styleId="z-0">
    <w:name w:val="HTML Bottom of Form"/>
    <w:basedOn w:val="a"/>
    <w:next w:val="a"/>
    <w:link w:val="z-Char0"/>
    <w:hidden/>
    <w:uiPriority w:val="99"/>
    <w:rsid w:val="008E2DF7"/>
    <w:pPr>
      <w:pBdr>
        <w:top w:val="single" w:sz="6" w:space="1" w:color="auto"/>
      </w:pBdr>
      <w:jc w:val="center"/>
    </w:pPr>
    <w:rPr>
      <w:rFonts w:ascii="Arial" w:hAnsi="Arial" w:cs="Arial"/>
      <w:vanish/>
      <w:sz w:val="16"/>
      <w:szCs w:val="16"/>
    </w:rPr>
  </w:style>
  <w:style w:type="character" w:customStyle="1" w:styleId="z-Char0">
    <w:name w:val="z-Τέλος φόρμας Char"/>
    <w:basedOn w:val="a0"/>
    <w:link w:val="z-0"/>
    <w:uiPriority w:val="99"/>
    <w:rsid w:val="008E2DF7"/>
    <w:rPr>
      <w:rFonts w:ascii="Arial" w:eastAsia="Times New Roman" w:hAnsi="Arial" w:cs="Arial"/>
      <w:vanish/>
      <w:sz w:val="16"/>
      <w:szCs w:val="16"/>
      <w:lang w:eastAsia="el-GR"/>
    </w:rPr>
  </w:style>
  <w:style w:type="character" w:customStyle="1" w:styleId="Char7">
    <w:name w:val="Θέμα σχολίου Char"/>
    <w:link w:val="af2"/>
    <w:uiPriority w:val="99"/>
    <w:semiHidden/>
    <w:rsid w:val="008E2DF7"/>
    <w:rPr>
      <w:b/>
      <w:bCs/>
      <w:lang w:eastAsia="el-GR"/>
    </w:rPr>
  </w:style>
  <w:style w:type="paragraph" w:styleId="af2">
    <w:name w:val="annotation subject"/>
    <w:basedOn w:val="a8"/>
    <w:next w:val="a8"/>
    <w:link w:val="Char7"/>
    <w:uiPriority w:val="99"/>
    <w:semiHidden/>
    <w:rsid w:val="008E2DF7"/>
    <w:pPr>
      <w:spacing w:line="240" w:lineRule="auto"/>
      <w:ind w:left="0" w:firstLine="0"/>
      <w:jc w:val="left"/>
    </w:pPr>
    <w:rPr>
      <w:rFonts w:asciiTheme="minorHAnsi" w:eastAsiaTheme="minorHAnsi" w:hAnsiTheme="minorHAnsi" w:cstheme="minorBidi"/>
      <w:b/>
      <w:bCs/>
      <w:sz w:val="22"/>
      <w:szCs w:val="22"/>
      <w:lang w:val="el-GR"/>
    </w:rPr>
  </w:style>
  <w:style w:type="character" w:customStyle="1" w:styleId="Char10">
    <w:name w:val="Θέμα σχολίου Char1"/>
    <w:basedOn w:val="Char1"/>
    <w:uiPriority w:val="99"/>
    <w:semiHidden/>
    <w:rsid w:val="008E2DF7"/>
    <w:rPr>
      <w:rFonts w:ascii="Times New Roman" w:eastAsia="Times New Roman" w:hAnsi="Times New Roman" w:cs="Times New Roman"/>
      <w:b/>
      <w:bCs/>
      <w:sz w:val="20"/>
      <w:szCs w:val="20"/>
      <w:lang w:val="en-US" w:eastAsia="el-GR"/>
    </w:rPr>
  </w:style>
  <w:style w:type="character" w:customStyle="1" w:styleId="gscgt1">
    <w:name w:val="gsc_g_t1"/>
    <w:uiPriority w:val="99"/>
    <w:rsid w:val="008E2DF7"/>
    <w:rPr>
      <w:rFonts w:cs="Times New Roman"/>
      <w:color w:val="777777"/>
      <w:sz w:val="15"/>
      <w:szCs w:val="15"/>
    </w:rPr>
  </w:style>
  <w:style w:type="character" w:customStyle="1" w:styleId="gscgal1">
    <w:name w:val="gsc_g_al1"/>
    <w:uiPriority w:val="99"/>
    <w:rsid w:val="008E2DF7"/>
    <w:rPr>
      <w:rFonts w:cs="Times New Roman"/>
      <w:color w:val="222222"/>
      <w:sz w:val="15"/>
      <w:szCs w:val="15"/>
      <w:bdr w:val="single" w:sz="6" w:space="1" w:color="777777" w:frame="1"/>
      <w:shd w:val="clear" w:color="auto" w:fill="FFFFFF"/>
    </w:rPr>
  </w:style>
  <w:style w:type="character" w:customStyle="1" w:styleId="A00">
    <w:name w:val="A0"/>
    <w:uiPriority w:val="99"/>
    <w:rsid w:val="008E2DF7"/>
    <w:rPr>
      <w:rFonts w:cs="M Abadi"/>
      <w:color w:val="000000"/>
      <w:sz w:val="26"/>
      <w:szCs w:val="26"/>
    </w:rPr>
  </w:style>
  <w:style w:type="paragraph" w:customStyle="1" w:styleId="Pa2">
    <w:name w:val="Pa2"/>
    <w:basedOn w:val="Default"/>
    <w:next w:val="Default"/>
    <w:uiPriority w:val="99"/>
    <w:rsid w:val="008E2DF7"/>
    <w:pPr>
      <w:widowControl w:val="0"/>
      <w:spacing w:line="241" w:lineRule="atLeast"/>
    </w:pPr>
    <w:rPr>
      <w:rFonts w:ascii="HelveticaNeue Condensed" w:hAnsi="HelveticaNeue Condensed" w:cs="Times New Roman"/>
      <w:color w:val="auto"/>
      <w:lang w:val="en-US" w:eastAsia="en-US"/>
    </w:rPr>
  </w:style>
  <w:style w:type="character" w:customStyle="1" w:styleId="A30">
    <w:name w:val="A3"/>
    <w:uiPriority w:val="99"/>
    <w:rsid w:val="008E2DF7"/>
    <w:rPr>
      <w:rFonts w:cs="HelveticaNeue Condensed"/>
      <w:b/>
      <w:bCs/>
      <w:color w:val="000000"/>
      <w:sz w:val="44"/>
      <w:szCs w:val="44"/>
    </w:rPr>
  </w:style>
  <w:style w:type="paragraph" w:customStyle="1" w:styleId="MDPI17abstract">
    <w:name w:val="MDPI_1.7_abstract"/>
    <w:next w:val="a"/>
    <w:qFormat/>
    <w:rsid w:val="008E2DF7"/>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character" w:customStyle="1" w:styleId="12">
    <w:name w:val="Ανεπίλυτη αναφορά1"/>
    <w:basedOn w:val="a0"/>
    <w:uiPriority w:val="99"/>
    <w:semiHidden/>
    <w:unhideWhenUsed/>
    <w:rsid w:val="006A04B6"/>
    <w:rPr>
      <w:color w:val="605E5C"/>
      <w:shd w:val="clear" w:color="auto" w:fill="E1DFDD"/>
    </w:rPr>
  </w:style>
  <w:style w:type="numbering" w:customStyle="1" w:styleId="1">
    <w:name w:val="Τρέχουσα λίστα1"/>
    <w:uiPriority w:val="99"/>
    <w:rsid w:val="0046364B"/>
    <w:pPr>
      <w:numPr>
        <w:numId w:val="36"/>
      </w:numPr>
    </w:pPr>
  </w:style>
  <w:style w:type="character" w:styleId="af3">
    <w:name w:val="Unresolved Mention"/>
    <w:basedOn w:val="a0"/>
    <w:uiPriority w:val="99"/>
    <w:semiHidden/>
    <w:unhideWhenUsed/>
    <w:rsid w:val="002247C5"/>
    <w:rPr>
      <w:color w:val="605E5C"/>
      <w:shd w:val="clear" w:color="auto" w:fill="E1DFDD"/>
    </w:rPr>
  </w:style>
  <w:style w:type="numbering" w:customStyle="1" w:styleId="20">
    <w:name w:val="Τρέχουσα λίστα2"/>
    <w:uiPriority w:val="99"/>
    <w:rsid w:val="00AC517B"/>
    <w:pPr>
      <w:numPr>
        <w:numId w:val="44"/>
      </w:numPr>
    </w:pPr>
  </w:style>
  <w:style w:type="numbering" w:customStyle="1" w:styleId="30">
    <w:name w:val="Τρέχουσα λίστα3"/>
    <w:uiPriority w:val="99"/>
    <w:rsid w:val="00AC517B"/>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9803">
      <w:bodyDiv w:val="1"/>
      <w:marLeft w:val="0"/>
      <w:marRight w:val="0"/>
      <w:marTop w:val="0"/>
      <w:marBottom w:val="0"/>
      <w:divBdr>
        <w:top w:val="none" w:sz="0" w:space="0" w:color="auto"/>
        <w:left w:val="none" w:sz="0" w:space="0" w:color="auto"/>
        <w:bottom w:val="none" w:sz="0" w:space="0" w:color="auto"/>
        <w:right w:val="none" w:sz="0" w:space="0" w:color="auto"/>
      </w:divBdr>
      <w:divsChild>
        <w:div w:id="276910329">
          <w:marLeft w:val="0"/>
          <w:marRight w:val="0"/>
          <w:marTop w:val="0"/>
          <w:marBottom w:val="0"/>
          <w:divBdr>
            <w:top w:val="none" w:sz="0" w:space="0" w:color="auto"/>
            <w:left w:val="none" w:sz="0" w:space="0" w:color="auto"/>
            <w:bottom w:val="none" w:sz="0" w:space="0" w:color="auto"/>
            <w:right w:val="none" w:sz="0" w:space="0" w:color="auto"/>
          </w:divBdr>
          <w:divsChild>
            <w:div w:id="1810784170">
              <w:marLeft w:val="0"/>
              <w:marRight w:val="0"/>
              <w:marTop w:val="0"/>
              <w:marBottom w:val="0"/>
              <w:divBdr>
                <w:top w:val="none" w:sz="0" w:space="0" w:color="auto"/>
                <w:left w:val="none" w:sz="0" w:space="0" w:color="auto"/>
                <w:bottom w:val="none" w:sz="0" w:space="0" w:color="auto"/>
                <w:right w:val="none" w:sz="0" w:space="0" w:color="auto"/>
              </w:divBdr>
              <w:divsChild>
                <w:div w:id="17480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5982">
      <w:bodyDiv w:val="1"/>
      <w:marLeft w:val="0"/>
      <w:marRight w:val="0"/>
      <w:marTop w:val="0"/>
      <w:marBottom w:val="0"/>
      <w:divBdr>
        <w:top w:val="none" w:sz="0" w:space="0" w:color="auto"/>
        <w:left w:val="none" w:sz="0" w:space="0" w:color="auto"/>
        <w:bottom w:val="none" w:sz="0" w:space="0" w:color="auto"/>
        <w:right w:val="none" w:sz="0" w:space="0" w:color="auto"/>
      </w:divBdr>
      <w:divsChild>
        <w:div w:id="70309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4620">
      <w:bodyDiv w:val="1"/>
      <w:marLeft w:val="0"/>
      <w:marRight w:val="0"/>
      <w:marTop w:val="0"/>
      <w:marBottom w:val="0"/>
      <w:divBdr>
        <w:top w:val="none" w:sz="0" w:space="0" w:color="auto"/>
        <w:left w:val="none" w:sz="0" w:space="0" w:color="auto"/>
        <w:bottom w:val="none" w:sz="0" w:space="0" w:color="auto"/>
        <w:right w:val="none" w:sz="0" w:space="0" w:color="auto"/>
      </w:divBdr>
      <w:divsChild>
        <w:div w:id="1986474198">
          <w:marLeft w:val="0"/>
          <w:marRight w:val="0"/>
          <w:marTop w:val="0"/>
          <w:marBottom w:val="0"/>
          <w:divBdr>
            <w:top w:val="none" w:sz="0" w:space="0" w:color="auto"/>
            <w:left w:val="none" w:sz="0" w:space="0" w:color="auto"/>
            <w:bottom w:val="none" w:sz="0" w:space="0" w:color="auto"/>
            <w:right w:val="none" w:sz="0" w:space="0" w:color="auto"/>
          </w:divBdr>
          <w:divsChild>
            <w:div w:id="437332447">
              <w:marLeft w:val="0"/>
              <w:marRight w:val="0"/>
              <w:marTop w:val="0"/>
              <w:marBottom w:val="0"/>
              <w:divBdr>
                <w:top w:val="none" w:sz="0" w:space="0" w:color="auto"/>
                <w:left w:val="none" w:sz="0" w:space="0" w:color="auto"/>
                <w:bottom w:val="none" w:sz="0" w:space="0" w:color="auto"/>
                <w:right w:val="none" w:sz="0" w:space="0" w:color="auto"/>
              </w:divBdr>
              <w:divsChild>
                <w:div w:id="1056466388">
                  <w:marLeft w:val="0"/>
                  <w:marRight w:val="0"/>
                  <w:marTop w:val="0"/>
                  <w:marBottom w:val="0"/>
                  <w:divBdr>
                    <w:top w:val="none" w:sz="0" w:space="0" w:color="auto"/>
                    <w:left w:val="none" w:sz="0" w:space="0" w:color="auto"/>
                    <w:bottom w:val="none" w:sz="0" w:space="0" w:color="auto"/>
                    <w:right w:val="none" w:sz="0" w:space="0" w:color="auto"/>
                  </w:divBdr>
                  <w:divsChild>
                    <w:div w:id="7260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13762">
      <w:bodyDiv w:val="1"/>
      <w:marLeft w:val="0"/>
      <w:marRight w:val="0"/>
      <w:marTop w:val="0"/>
      <w:marBottom w:val="0"/>
      <w:divBdr>
        <w:top w:val="none" w:sz="0" w:space="0" w:color="auto"/>
        <w:left w:val="none" w:sz="0" w:space="0" w:color="auto"/>
        <w:bottom w:val="none" w:sz="0" w:space="0" w:color="auto"/>
        <w:right w:val="none" w:sz="0" w:space="0" w:color="auto"/>
      </w:divBdr>
      <w:divsChild>
        <w:div w:id="1841850236">
          <w:marLeft w:val="0"/>
          <w:marRight w:val="0"/>
          <w:marTop w:val="0"/>
          <w:marBottom w:val="0"/>
          <w:divBdr>
            <w:top w:val="none" w:sz="0" w:space="0" w:color="auto"/>
            <w:left w:val="none" w:sz="0" w:space="0" w:color="auto"/>
            <w:bottom w:val="none" w:sz="0" w:space="0" w:color="auto"/>
            <w:right w:val="none" w:sz="0" w:space="0" w:color="auto"/>
          </w:divBdr>
          <w:divsChild>
            <w:div w:id="1171994157">
              <w:marLeft w:val="0"/>
              <w:marRight w:val="0"/>
              <w:marTop w:val="0"/>
              <w:marBottom w:val="0"/>
              <w:divBdr>
                <w:top w:val="none" w:sz="0" w:space="0" w:color="auto"/>
                <w:left w:val="none" w:sz="0" w:space="0" w:color="auto"/>
                <w:bottom w:val="none" w:sz="0" w:space="0" w:color="auto"/>
                <w:right w:val="none" w:sz="0" w:space="0" w:color="auto"/>
              </w:divBdr>
              <w:divsChild>
                <w:div w:id="11867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1237">
      <w:bodyDiv w:val="1"/>
      <w:marLeft w:val="0"/>
      <w:marRight w:val="0"/>
      <w:marTop w:val="0"/>
      <w:marBottom w:val="0"/>
      <w:divBdr>
        <w:top w:val="none" w:sz="0" w:space="0" w:color="auto"/>
        <w:left w:val="none" w:sz="0" w:space="0" w:color="auto"/>
        <w:bottom w:val="none" w:sz="0" w:space="0" w:color="auto"/>
        <w:right w:val="none" w:sz="0" w:space="0" w:color="auto"/>
      </w:divBdr>
    </w:div>
    <w:div w:id="898202170">
      <w:bodyDiv w:val="1"/>
      <w:marLeft w:val="0"/>
      <w:marRight w:val="0"/>
      <w:marTop w:val="0"/>
      <w:marBottom w:val="0"/>
      <w:divBdr>
        <w:top w:val="none" w:sz="0" w:space="0" w:color="auto"/>
        <w:left w:val="none" w:sz="0" w:space="0" w:color="auto"/>
        <w:bottom w:val="none" w:sz="0" w:space="0" w:color="auto"/>
        <w:right w:val="none" w:sz="0" w:space="0" w:color="auto"/>
      </w:divBdr>
      <w:divsChild>
        <w:div w:id="365377358">
          <w:marLeft w:val="0"/>
          <w:marRight w:val="0"/>
          <w:marTop w:val="0"/>
          <w:marBottom w:val="0"/>
          <w:divBdr>
            <w:top w:val="none" w:sz="0" w:space="0" w:color="auto"/>
            <w:left w:val="none" w:sz="0" w:space="0" w:color="auto"/>
            <w:bottom w:val="none" w:sz="0" w:space="0" w:color="auto"/>
            <w:right w:val="none" w:sz="0" w:space="0" w:color="auto"/>
          </w:divBdr>
          <w:divsChild>
            <w:div w:id="2085646204">
              <w:marLeft w:val="0"/>
              <w:marRight w:val="0"/>
              <w:marTop w:val="0"/>
              <w:marBottom w:val="0"/>
              <w:divBdr>
                <w:top w:val="none" w:sz="0" w:space="0" w:color="auto"/>
                <w:left w:val="none" w:sz="0" w:space="0" w:color="auto"/>
                <w:bottom w:val="none" w:sz="0" w:space="0" w:color="auto"/>
                <w:right w:val="none" w:sz="0" w:space="0" w:color="auto"/>
              </w:divBdr>
              <w:divsChild>
                <w:div w:id="77598884">
                  <w:marLeft w:val="0"/>
                  <w:marRight w:val="0"/>
                  <w:marTop w:val="0"/>
                  <w:marBottom w:val="0"/>
                  <w:divBdr>
                    <w:top w:val="none" w:sz="0" w:space="0" w:color="auto"/>
                    <w:left w:val="none" w:sz="0" w:space="0" w:color="auto"/>
                    <w:bottom w:val="none" w:sz="0" w:space="0" w:color="auto"/>
                    <w:right w:val="none" w:sz="0" w:space="0" w:color="auto"/>
                  </w:divBdr>
                  <w:divsChild>
                    <w:div w:id="11088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93597">
      <w:bodyDiv w:val="1"/>
      <w:marLeft w:val="0"/>
      <w:marRight w:val="0"/>
      <w:marTop w:val="0"/>
      <w:marBottom w:val="0"/>
      <w:divBdr>
        <w:top w:val="none" w:sz="0" w:space="0" w:color="auto"/>
        <w:left w:val="none" w:sz="0" w:space="0" w:color="auto"/>
        <w:bottom w:val="none" w:sz="0" w:space="0" w:color="auto"/>
        <w:right w:val="none" w:sz="0" w:space="0" w:color="auto"/>
      </w:divBdr>
      <w:divsChild>
        <w:div w:id="597371333">
          <w:marLeft w:val="0"/>
          <w:marRight w:val="0"/>
          <w:marTop w:val="0"/>
          <w:marBottom w:val="0"/>
          <w:divBdr>
            <w:top w:val="none" w:sz="0" w:space="0" w:color="auto"/>
            <w:left w:val="none" w:sz="0" w:space="0" w:color="auto"/>
            <w:bottom w:val="none" w:sz="0" w:space="0" w:color="auto"/>
            <w:right w:val="none" w:sz="0" w:space="0" w:color="auto"/>
          </w:divBdr>
        </w:div>
        <w:div w:id="1951086023">
          <w:marLeft w:val="0"/>
          <w:marRight w:val="0"/>
          <w:marTop w:val="0"/>
          <w:marBottom w:val="0"/>
          <w:divBdr>
            <w:top w:val="none" w:sz="0" w:space="0" w:color="auto"/>
            <w:left w:val="none" w:sz="0" w:space="0" w:color="auto"/>
            <w:bottom w:val="none" w:sz="0" w:space="0" w:color="auto"/>
            <w:right w:val="none" w:sz="0" w:space="0" w:color="auto"/>
          </w:divBdr>
        </w:div>
        <w:div w:id="819931639">
          <w:marLeft w:val="0"/>
          <w:marRight w:val="0"/>
          <w:marTop w:val="0"/>
          <w:marBottom w:val="0"/>
          <w:divBdr>
            <w:top w:val="none" w:sz="0" w:space="0" w:color="auto"/>
            <w:left w:val="none" w:sz="0" w:space="0" w:color="auto"/>
            <w:bottom w:val="none" w:sz="0" w:space="0" w:color="auto"/>
            <w:right w:val="none" w:sz="0" w:space="0" w:color="auto"/>
          </w:divBdr>
        </w:div>
        <w:div w:id="1926918514">
          <w:marLeft w:val="0"/>
          <w:marRight w:val="0"/>
          <w:marTop w:val="0"/>
          <w:marBottom w:val="0"/>
          <w:divBdr>
            <w:top w:val="none" w:sz="0" w:space="0" w:color="auto"/>
            <w:left w:val="none" w:sz="0" w:space="0" w:color="auto"/>
            <w:bottom w:val="none" w:sz="0" w:space="0" w:color="auto"/>
            <w:right w:val="none" w:sz="0" w:space="0" w:color="auto"/>
          </w:divBdr>
        </w:div>
      </w:divsChild>
    </w:div>
    <w:div w:id="1154221545">
      <w:bodyDiv w:val="1"/>
      <w:marLeft w:val="0"/>
      <w:marRight w:val="0"/>
      <w:marTop w:val="0"/>
      <w:marBottom w:val="0"/>
      <w:divBdr>
        <w:top w:val="none" w:sz="0" w:space="0" w:color="auto"/>
        <w:left w:val="none" w:sz="0" w:space="0" w:color="auto"/>
        <w:bottom w:val="none" w:sz="0" w:space="0" w:color="auto"/>
        <w:right w:val="none" w:sz="0" w:space="0" w:color="auto"/>
      </w:divBdr>
    </w:div>
    <w:div w:id="1648709252">
      <w:bodyDiv w:val="1"/>
      <w:marLeft w:val="0"/>
      <w:marRight w:val="0"/>
      <w:marTop w:val="0"/>
      <w:marBottom w:val="0"/>
      <w:divBdr>
        <w:top w:val="none" w:sz="0" w:space="0" w:color="auto"/>
        <w:left w:val="none" w:sz="0" w:space="0" w:color="auto"/>
        <w:bottom w:val="none" w:sz="0" w:space="0" w:color="auto"/>
        <w:right w:val="none" w:sz="0" w:space="0" w:color="auto"/>
      </w:divBdr>
    </w:div>
    <w:div w:id="2110739267">
      <w:bodyDiv w:val="1"/>
      <w:marLeft w:val="0"/>
      <w:marRight w:val="0"/>
      <w:marTop w:val="0"/>
      <w:marBottom w:val="0"/>
      <w:divBdr>
        <w:top w:val="none" w:sz="0" w:space="0" w:color="auto"/>
        <w:left w:val="none" w:sz="0" w:space="0" w:color="auto"/>
        <w:bottom w:val="none" w:sz="0" w:space="0" w:color="auto"/>
        <w:right w:val="none" w:sz="0" w:space="0" w:color="auto"/>
      </w:divBdr>
      <w:divsChild>
        <w:div w:id="426540975">
          <w:marLeft w:val="0"/>
          <w:marRight w:val="0"/>
          <w:marTop w:val="0"/>
          <w:marBottom w:val="0"/>
          <w:divBdr>
            <w:top w:val="none" w:sz="0" w:space="0" w:color="auto"/>
            <w:left w:val="none" w:sz="0" w:space="0" w:color="auto"/>
            <w:bottom w:val="none" w:sz="0" w:space="0" w:color="auto"/>
            <w:right w:val="none" w:sz="0" w:space="0" w:color="auto"/>
          </w:divBdr>
          <w:divsChild>
            <w:div w:id="2016178281">
              <w:marLeft w:val="0"/>
              <w:marRight w:val="0"/>
              <w:marTop w:val="0"/>
              <w:marBottom w:val="0"/>
              <w:divBdr>
                <w:top w:val="none" w:sz="0" w:space="0" w:color="auto"/>
                <w:left w:val="none" w:sz="0" w:space="0" w:color="auto"/>
                <w:bottom w:val="none" w:sz="0" w:space="0" w:color="auto"/>
                <w:right w:val="none" w:sz="0" w:space="0" w:color="auto"/>
              </w:divBdr>
              <w:divsChild>
                <w:div w:id="10637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journal/vetsci/special_issues/95033Y2QJ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sciencedirect.com/science/article/abs/pii/S002199752300018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pi.com/2072-6651/15/9/58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dpi.com/2076-2615/13/18/2834" TargetMode="External"/><Relationship Id="rId4" Type="http://schemas.openxmlformats.org/officeDocument/2006/relationships/webSettings" Target="webSettings.xml"/><Relationship Id="rId9" Type="http://schemas.openxmlformats.org/officeDocument/2006/relationships/hyperlink" Target="https://www.mdpi.com/journal/life/special_issues/LL01L56Q2S"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2766</Words>
  <Characters>14942</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GIORGOS PAPAKONSTANTINOU</cp:lastModifiedBy>
  <cp:revision>7</cp:revision>
  <cp:lastPrinted>2024-04-27T10:37:00Z</cp:lastPrinted>
  <dcterms:created xsi:type="dcterms:W3CDTF">2024-04-27T10:37:00Z</dcterms:created>
  <dcterms:modified xsi:type="dcterms:W3CDTF">2025-02-11T12:03:00Z</dcterms:modified>
</cp:coreProperties>
</file>