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2DE2E" w14:textId="77777777" w:rsidR="00BB41C4" w:rsidRPr="00BB459A" w:rsidRDefault="00BB41C4" w:rsidP="00BB41C4">
      <w:pPr>
        <w:pStyle w:val="Web"/>
        <w:rPr>
          <w:b/>
          <w:bCs/>
          <w:color w:val="000000" w:themeColor="text1"/>
        </w:rPr>
      </w:pPr>
      <w:r>
        <w:rPr>
          <w:b/>
          <w:noProof/>
        </w:rPr>
        <w:drawing>
          <wp:anchor distT="0" distB="0" distL="0" distR="0" simplePos="0" relativeHeight="251660288" behindDoc="1" locked="0" layoutInCell="1" allowOverlap="1" wp14:anchorId="5E12A53E" wp14:editId="0C5A1C1C">
            <wp:simplePos x="0" y="0"/>
            <wp:positionH relativeFrom="page">
              <wp:posOffset>5655473</wp:posOffset>
            </wp:positionH>
            <wp:positionV relativeFrom="paragraph">
              <wp:posOffset>-485775</wp:posOffset>
            </wp:positionV>
            <wp:extent cx="972000" cy="972000"/>
            <wp:effectExtent l="0" t="0" r="6350" b="6350"/>
            <wp:wrapNone/>
            <wp:doc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0" distR="0" simplePos="0" relativeHeight="251659264" behindDoc="1" locked="0" layoutInCell="1" allowOverlap="1" wp14:anchorId="77F516D1" wp14:editId="1079360E">
            <wp:simplePos x="0" y="0"/>
            <wp:positionH relativeFrom="page">
              <wp:posOffset>985561</wp:posOffset>
            </wp:positionH>
            <wp:positionV relativeFrom="paragraph">
              <wp:posOffset>-484505</wp:posOffset>
            </wp:positionV>
            <wp:extent cx="972000" cy="972000"/>
            <wp:effectExtent l="0" t="0" r="6350" b="6350"/>
            <wp:wrapNone/>
            <wp:docPr id="2" name="Image 2" descr="Εικόνα που περιέχει κείμενο, μαύρο, υπογραφή, αλκοόλ  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Εικόνα που περιέχει κείμενο, μαύρο, υπογραφή, αλκοόλ  Περιγραφή που δημιουργήθηκε αυτόματα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28E97" w14:textId="77777777" w:rsidR="00BB41C4" w:rsidRPr="00BF22BB" w:rsidRDefault="00BB41C4" w:rsidP="00BB41C4">
      <w:pPr>
        <w:pStyle w:val="aa"/>
        <w:pBdr>
          <w:bottom w:val="single" w:sz="4" w:space="1" w:color="auto"/>
        </w:pBdr>
        <w:ind w:left="0" w:firstLine="0"/>
        <w:rPr>
          <w:sz w:val="28"/>
          <w:szCs w:val="28"/>
        </w:rPr>
      </w:pPr>
    </w:p>
    <w:p w14:paraId="2544DE58" w14:textId="77777777" w:rsidR="00BB41C4" w:rsidRPr="002A1449" w:rsidRDefault="00BB41C4" w:rsidP="00BB41C4">
      <w:pPr>
        <w:tabs>
          <w:tab w:val="left" w:pos="3439"/>
          <w:tab w:val="left" w:pos="8988"/>
        </w:tabs>
        <w:spacing w:after="0" w:line="360" w:lineRule="auto"/>
        <w:ind w:left="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ΚΤΗΝΙΑΤΡΙΚΗΣ</w:t>
      </w:r>
    </w:p>
    <w:p w14:paraId="5B42EA49" w14:textId="77777777" w:rsidR="001A29C2" w:rsidRPr="00F97641" w:rsidRDefault="001A29C2" w:rsidP="001A29C2">
      <w:pPr>
        <w:pStyle w:val="2"/>
        <w:spacing w:after="0" w:line="360" w:lineRule="auto"/>
        <w:ind w:left="0" w:right="0" w:firstLine="0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97641">
        <w:rPr>
          <w:rFonts w:ascii="Times New Roman" w:hAnsi="Times New Roman" w:cs="Times New Roman"/>
          <w:color w:val="000000" w:themeColor="text1"/>
          <w:sz w:val="22"/>
          <w:szCs w:val="22"/>
        </w:rPr>
        <w:t>ΤΟΜΕΑΣ ΖΩΙΚΗΣ ΠΑΡΑΓΩΓΗΣ, ΙΧΘΥΟΛΟΓΙΑΣ-</w:t>
      </w:r>
      <w:proofErr w:type="spellStart"/>
      <w:r w:rsidRPr="00F97641">
        <w:rPr>
          <w:rFonts w:ascii="Times New Roman" w:hAnsi="Times New Roman" w:cs="Times New Roman"/>
          <w:color w:val="000000" w:themeColor="text1"/>
          <w:sz w:val="22"/>
          <w:szCs w:val="22"/>
        </w:rPr>
        <w:t>ΙΧΘΥΟΠΑΘΟΛΟΓΙΑΣ</w:t>
      </w:r>
      <w:proofErr w:type="spellEnd"/>
      <w:r w:rsidRPr="00F97641">
        <w:rPr>
          <w:rFonts w:ascii="Times New Roman" w:hAnsi="Times New Roman" w:cs="Times New Roman"/>
          <w:color w:val="000000" w:themeColor="text1"/>
          <w:sz w:val="22"/>
          <w:szCs w:val="22"/>
        </w:rPr>
        <w:t>, ΜΕΛΙΣΣΟΚΟΜΙΑΣ ΚΑΙ ΕΦΑΡΜΟΣΜΕΝΗΣ ΟΙΚΟΛΟΓΙΑΣ</w:t>
      </w:r>
    </w:p>
    <w:p w14:paraId="3122D3C7" w14:textId="77777777" w:rsidR="001A29C2" w:rsidRPr="00F97641" w:rsidRDefault="001A29C2" w:rsidP="001A29C2">
      <w:pPr>
        <w:spacing w:after="0" w:line="360" w:lineRule="auto"/>
        <w:ind w:right="187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20234A4B" w14:textId="2B812C10" w:rsidR="001A29C2" w:rsidRDefault="001A29C2" w:rsidP="001A29C2">
      <w:pPr>
        <w:spacing w:after="0" w:line="360" w:lineRule="auto"/>
        <w:ind w:left="10" w:right="280" w:hanging="10"/>
        <w:jc w:val="center"/>
        <w:rPr>
          <w:rFonts w:ascii="Times New Roman" w:eastAsia="Courier New" w:hAnsi="Times New Roman" w:cs="Times New Roman"/>
          <w:b/>
          <w:color w:val="000000" w:themeColor="text1"/>
          <w:szCs w:val="22"/>
        </w:rPr>
      </w:pPr>
      <w:r w:rsidRPr="00F97641">
        <w:rPr>
          <w:rFonts w:ascii="Times New Roman" w:eastAsia="Courier New" w:hAnsi="Times New Roman" w:cs="Times New Roman"/>
          <w:b/>
          <w:color w:val="000000" w:themeColor="text1"/>
          <w:szCs w:val="22"/>
        </w:rPr>
        <w:t>ΕΡΓΑΣΤΗΡΙΟ ΖΩΟΤΕΧΝΙΑΣ ΚΑΙ ΔΙΑΤΡΟΦΗΣ ΤΩΝ ΖΩΩΝ</w:t>
      </w:r>
    </w:p>
    <w:p w14:paraId="15841D92" w14:textId="77777777" w:rsidR="00181FDB" w:rsidRPr="00F97641" w:rsidRDefault="00181FDB" w:rsidP="001A29C2">
      <w:pPr>
        <w:spacing w:after="0" w:line="360" w:lineRule="auto"/>
        <w:ind w:left="10" w:right="280" w:hanging="10"/>
        <w:jc w:val="center"/>
        <w:rPr>
          <w:rFonts w:ascii="Times New Roman" w:eastAsia="Courier New" w:hAnsi="Times New Roman" w:cs="Times New Roman"/>
          <w:b/>
          <w:color w:val="000000" w:themeColor="text1"/>
          <w:szCs w:val="22"/>
        </w:rPr>
      </w:pPr>
    </w:p>
    <w:p w14:paraId="04E5E04A" w14:textId="3D1A8DC7" w:rsidR="001A29C2" w:rsidRPr="00F97641" w:rsidRDefault="001A29C2" w:rsidP="00F64378">
      <w:pPr>
        <w:pStyle w:val="3"/>
        <w:numPr>
          <w:ilvl w:val="0"/>
          <w:numId w:val="6"/>
        </w:numPr>
        <w:tabs>
          <w:tab w:val="num" w:pos="360"/>
        </w:tabs>
        <w:spacing w:after="0" w:line="360" w:lineRule="auto"/>
        <w:ind w:left="0" w:right="0" w:firstLine="0"/>
        <w:jc w:val="both"/>
        <w:rPr>
          <w:rFonts w:ascii="Times New Roman" w:eastAsia="Palatino Linotype" w:hAnsi="Times New Roman" w:cs="Times New Roman"/>
          <w:color w:val="000000" w:themeColor="text1"/>
          <w:sz w:val="22"/>
          <w:szCs w:val="22"/>
        </w:rPr>
      </w:pPr>
      <w:r w:rsidRPr="00F97641">
        <w:rPr>
          <w:rFonts w:ascii="Times New Roman" w:eastAsia="Palatino Linotype" w:hAnsi="Times New Roman" w:cs="Times New Roman"/>
          <w:color w:val="000000" w:themeColor="text1"/>
          <w:sz w:val="22"/>
          <w:szCs w:val="22"/>
        </w:rPr>
        <w:t xml:space="preserve">ΥΓΙΕΙΝΗ ΚΑΙ ΑΣΦΑΛΕΙΑ ΤΩΝ ΦΟΙΤΗΤΩΝ ΚΑΙ ΤΩΝ ΕΡΓΑΖΟΜΕΝΩΝ ΣΤΗΝ ΑΙΘΟΥΣΑ ΤΟΥ </w:t>
      </w:r>
      <w:r w:rsidR="001C1246" w:rsidRPr="00F97641">
        <w:rPr>
          <w:rFonts w:ascii="Times New Roman" w:eastAsia="Palatino Linotype" w:hAnsi="Times New Roman" w:cs="Times New Roman"/>
          <w:color w:val="000000" w:themeColor="text1"/>
          <w:sz w:val="22"/>
          <w:szCs w:val="22"/>
        </w:rPr>
        <w:t xml:space="preserve">ΑΝΑΛΥΤΙΚΟΥ </w:t>
      </w:r>
      <w:r w:rsidRPr="00F97641">
        <w:rPr>
          <w:rFonts w:ascii="Times New Roman" w:eastAsia="Palatino Linotype" w:hAnsi="Times New Roman" w:cs="Times New Roman"/>
          <w:color w:val="000000" w:themeColor="text1"/>
          <w:sz w:val="22"/>
          <w:szCs w:val="22"/>
        </w:rPr>
        <w:t xml:space="preserve">ΕΡΓΑΣΤΗΡΙΟΥ </w:t>
      </w:r>
      <w:r w:rsidR="001C1246" w:rsidRPr="00F97641">
        <w:rPr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  <w:t>ΔΙΑΤΡΟΦΗΣ ΤΩΝ ΖΩΩΝ</w:t>
      </w:r>
    </w:p>
    <w:p w14:paraId="01DA1D7A" w14:textId="4139058F" w:rsidR="001A29C2" w:rsidRPr="00F97641" w:rsidRDefault="001A29C2" w:rsidP="001A29C2">
      <w:pPr>
        <w:numPr>
          <w:ilvl w:val="0"/>
          <w:numId w:val="4"/>
        </w:numPr>
        <w:spacing w:after="0" w:line="360" w:lineRule="auto"/>
        <w:ind w:right="46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F97641">
        <w:rPr>
          <w:rFonts w:ascii="Times New Roman" w:hAnsi="Times New Roman" w:cs="Times New Roman"/>
          <w:color w:val="000000" w:themeColor="text1"/>
          <w:szCs w:val="22"/>
        </w:rPr>
        <w:t>Η πρόσβαση στο εργαστήριο επιτρέπεται μόνο σε εγκεκριμένα άτομα που έχουν εργασία</w:t>
      </w:r>
      <w:r w:rsidR="00F64378" w:rsidRPr="00F97641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27A97357" w14:textId="3EBDEAFA" w:rsidR="001A29C2" w:rsidRPr="00F97641" w:rsidRDefault="001A29C2" w:rsidP="001A29C2">
      <w:pPr>
        <w:numPr>
          <w:ilvl w:val="0"/>
          <w:numId w:val="4"/>
        </w:numPr>
        <w:spacing w:after="0" w:line="360" w:lineRule="auto"/>
        <w:ind w:right="46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F97641">
        <w:rPr>
          <w:rFonts w:ascii="Times New Roman" w:hAnsi="Times New Roman" w:cs="Times New Roman"/>
          <w:color w:val="000000" w:themeColor="text1"/>
          <w:szCs w:val="22"/>
        </w:rPr>
        <w:t>Οι εργαζόμενοι στο χώρο υποχρεούνται να φορούν ποδιά, γάντια, προστατευτικά γυαλιά και κλειστά υποδήματα</w:t>
      </w:r>
      <w:r w:rsidR="00F64378" w:rsidRPr="00F97641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2ABA95EB" w14:textId="16EC50F0" w:rsidR="001A29C2" w:rsidRPr="00F97641" w:rsidRDefault="001A29C2" w:rsidP="001A29C2">
      <w:pPr>
        <w:numPr>
          <w:ilvl w:val="0"/>
          <w:numId w:val="4"/>
        </w:numPr>
        <w:spacing w:after="0" w:line="360" w:lineRule="auto"/>
        <w:ind w:right="46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F97641">
        <w:rPr>
          <w:rFonts w:ascii="Times New Roman" w:hAnsi="Times New Roman" w:cs="Times New Roman"/>
          <w:color w:val="000000" w:themeColor="text1"/>
          <w:szCs w:val="22"/>
        </w:rPr>
        <w:t>Αποφύγετε οποιαδήποτε επαφή με το δέρμα ή τα μάτια με χημικές ουσίες</w:t>
      </w:r>
      <w:r w:rsidR="00F64378" w:rsidRPr="00F97641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53162386" w14:textId="02E9D20B" w:rsidR="001A29C2" w:rsidRPr="00F97641" w:rsidRDefault="001A29C2" w:rsidP="001A29C2">
      <w:pPr>
        <w:numPr>
          <w:ilvl w:val="0"/>
          <w:numId w:val="4"/>
        </w:numPr>
        <w:spacing w:after="0" w:line="360" w:lineRule="auto"/>
        <w:ind w:right="46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F97641">
        <w:rPr>
          <w:rFonts w:ascii="Times New Roman" w:hAnsi="Times New Roman" w:cs="Times New Roman"/>
          <w:color w:val="000000" w:themeColor="text1"/>
          <w:szCs w:val="22"/>
        </w:rPr>
        <w:t xml:space="preserve">Η εκτέλεση εργασιών με επικίνδυνες χημικές ουσίες πρέπει πάντοτε να πραγματοποιούνται σε </w:t>
      </w:r>
      <w:proofErr w:type="spellStart"/>
      <w:r w:rsidRPr="00F97641">
        <w:rPr>
          <w:rFonts w:ascii="Times New Roman" w:hAnsi="Times New Roman" w:cs="Times New Roman"/>
          <w:color w:val="000000" w:themeColor="text1"/>
          <w:szCs w:val="22"/>
        </w:rPr>
        <w:t>απαγωγούς</w:t>
      </w:r>
      <w:proofErr w:type="spellEnd"/>
      <w:r w:rsidRPr="00F97641">
        <w:rPr>
          <w:rFonts w:ascii="Times New Roman" w:hAnsi="Times New Roman" w:cs="Times New Roman"/>
          <w:color w:val="000000" w:themeColor="text1"/>
          <w:szCs w:val="22"/>
        </w:rPr>
        <w:t xml:space="preserve"> (ειδικά </w:t>
      </w:r>
      <w:proofErr w:type="spellStart"/>
      <w:r w:rsidRPr="00F97641">
        <w:rPr>
          <w:rFonts w:ascii="Times New Roman" w:hAnsi="Times New Roman" w:cs="Times New Roman"/>
          <w:color w:val="000000" w:themeColor="text1"/>
          <w:szCs w:val="22"/>
        </w:rPr>
        <w:t>hood</w:t>
      </w:r>
      <w:proofErr w:type="spellEnd"/>
      <w:r w:rsidRPr="00F97641">
        <w:rPr>
          <w:rFonts w:ascii="Times New Roman" w:hAnsi="Times New Roman" w:cs="Times New Roman"/>
          <w:color w:val="000000" w:themeColor="text1"/>
          <w:szCs w:val="22"/>
        </w:rPr>
        <w:t xml:space="preserve"> με απορροφητήρα) για την αποφυγή πιθανής έκθεσης (π.χ. χρήση πτητικών ουσιών)</w:t>
      </w:r>
      <w:r w:rsidR="00F64378" w:rsidRPr="00F97641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135DACA4" w14:textId="5F2BB514" w:rsidR="001A29C2" w:rsidRPr="00F97641" w:rsidRDefault="001A29C2" w:rsidP="001A29C2">
      <w:pPr>
        <w:numPr>
          <w:ilvl w:val="0"/>
          <w:numId w:val="4"/>
        </w:numPr>
        <w:spacing w:after="0" w:line="360" w:lineRule="auto"/>
        <w:ind w:right="46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F97641">
        <w:rPr>
          <w:rFonts w:ascii="Times New Roman" w:hAnsi="Times New Roman" w:cs="Times New Roman"/>
          <w:color w:val="000000" w:themeColor="text1"/>
          <w:szCs w:val="22"/>
        </w:rPr>
        <w:t xml:space="preserve">Όλοι οι εργαζόμενοι πρέπει να γνωρίζουν που βρίσκονται το First </w:t>
      </w:r>
      <w:proofErr w:type="spellStart"/>
      <w:r w:rsidRPr="00F97641">
        <w:rPr>
          <w:rFonts w:ascii="Times New Roman" w:hAnsi="Times New Roman" w:cs="Times New Roman"/>
          <w:color w:val="000000" w:themeColor="text1"/>
          <w:szCs w:val="22"/>
        </w:rPr>
        <w:t>Aid</w:t>
      </w:r>
      <w:proofErr w:type="spellEnd"/>
      <w:r w:rsidRPr="00F97641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proofErr w:type="spellStart"/>
      <w:r w:rsidRPr="00F97641">
        <w:rPr>
          <w:rFonts w:ascii="Times New Roman" w:hAnsi="Times New Roman" w:cs="Times New Roman"/>
          <w:color w:val="000000" w:themeColor="text1"/>
          <w:szCs w:val="22"/>
        </w:rPr>
        <w:t>kit</w:t>
      </w:r>
      <w:proofErr w:type="spellEnd"/>
      <w:r w:rsidRPr="00F97641">
        <w:rPr>
          <w:rFonts w:ascii="Times New Roman" w:hAnsi="Times New Roman" w:cs="Times New Roman"/>
          <w:color w:val="000000" w:themeColor="text1"/>
          <w:szCs w:val="22"/>
        </w:rPr>
        <w:t xml:space="preserve"> για πρώτες βοήθειες, ο πυροσβεστήρας καθώς και η έξοδος κινδύνου</w:t>
      </w:r>
      <w:r w:rsidR="00F64378" w:rsidRPr="00F97641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0BB4C4B5" w14:textId="55B28730" w:rsidR="001A29C2" w:rsidRPr="00F97641" w:rsidRDefault="001A29C2" w:rsidP="001A29C2">
      <w:pPr>
        <w:numPr>
          <w:ilvl w:val="0"/>
          <w:numId w:val="4"/>
        </w:numPr>
        <w:spacing w:after="0" w:line="360" w:lineRule="auto"/>
        <w:ind w:right="46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F97641">
        <w:rPr>
          <w:rFonts w:ascii="Times New Roman" w:hAnsi="Times New Roman" w:cs="Times New Roman"/>
          <w:color w:val="000000" w:themeColor="text1"/>
          <w:szCs w:val="22"/>
        </w:rPr>
        <w:t xml:space="preserve">Συστήνεται οι εργαζόμενοι στο εργαστήριο να μην εργάζονται μόνοι </w:t>
      </w:r>
      <w:r w:rsidR="00F64378" w:rsidRPr="00F97641">
        <w:rPr>
          <w:rFonts w:ascii="Times New Roman" w:hAnsi="Times New Roman" w:cs="Times New Roman"/>
          <w:color w:val="000000" w:themeColor="text1"/>
          <w:szCs w:val="22"/>
        </w:rPr>
        <w:t>τους.</w:t>
      </w:r>
    </w:p>
    <w:p w14:paraId="30EAFEEA" w14:textId="3CF90CE9" w:rsidR="001A29C2" w:rsidRPr="00F97641" w:rsidRDefault="001A29C2" w:rsidP="001A29C2">
      <w:pPr>
        <w:numPr>
          <w:ilvl w:val="0"/>
          <w:numId w:val="4"/>
        </w:numPr>
        <w:spacing w:after="0" w:line="360" w:lineRule="auto"/>
        <w:ind w:right="46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F97641">
        <w:rPr>
          <w:rFonts w:ascii="Times New Roman" w:hAnsi="Times New Roman" w:cs="Times New Roman"/>
          <w:color w:val="000000" w:themeColor="text1"/>
          <w:szCs w:val="22"/>
        </w:rPr>
        <w:t>Απαγορεύεται η κατανάλωση τροφίμων ή ποτών στο χώρο του εργαστηρίου</w:t>
      </w:r>
      <w:r w:rsidR="00F64378" w:rsidRPr="00F97641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42422276" w14:textId="397123A2" w:rsidR="001A29C2" w:rsidRPr="00F97641" w:rsidRDefault="001A29C2" w:rsidP="001A29C2">
      <w:pPr>
        <w:numPr>
          <w:ilvl w:val="0"/>
          <w:numId w:val="4"/>
        </w:numPr>
        <w:spacing w:after="0" w:line="360" w:lineRule="auto"/>
        <w:ind w:right="46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F97641">
        <w:rPr>
          <w:rFonts w:ascii="Times New Roman" w:hAnsi="Times New Roman" w:cs="Times New Roman"/>
          <w:color w:val="000000" w:themeColor="text1"/>
          <w:szCs w:val="22"/>
        </w:rPr>
        <w:t>Πλύνετε τα χέρια σας μετά την εργασία με επικίνδυνα υλικά και πριν φύγετε από το εργαστήριο</w:t>
      </w:r>
      <w:r w:rsidR="00F64378" w:rsidRPr="00F97641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7E30DF55" w14:textId="77777777" w:rsidR="001A29C2" w:rsidRPr="00F97641" w:rsidRDefault="001A29C2" w:rsidP="001A29C2">
      <w:pPr>
        <w:pStyle w:val="3"/>
        <w:spacing w:after="0" w:line="360" w:lineRule="auto"/>
        <w:ind w:left="730" w:right="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97641">
        <w:rPr>
          <w:rFonts w:ascii="Times New Roman" w:hAnsi="Times New Roman" w:cs="Times New Roman"/>
          <w:i/>
          <w:color w:val="000000" w:themeColor="text1"/>
          <w:sz w:val="22"/>
          <w:szCs w:val="22"/>
          <w:u w:val="single" w:color="000000"/>
        </w:rPr>
        <w:t>Χειρισμός μηχανημάτων και αντιδραστηρίων</w:t>
      </w:r>
      <w:r w:rsidRPr="00F97641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</w:p>
    <w:p w14:paraId="33F4B13F" w14:textId="4470C149" w:rsidR="001A29C2" w:rsidRPr="00F97641" w:rsidRDefault="001A29C2" w:rsidP="001A29C2">
      <w:pPr>
        <w:numPr>
          <w:ilvl w:val="0"/>
          <w:numId w:val="3"/>
        </w:numPr>
        <w:spacing w:after="0" w:line="360" w:lineRule="auto"/>
        <w:ind w:right="46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F97641">
        <w:rPr>
          <w:rFonts w:ascii="Times New Roman" w:hAnsi="Times New Roman" w:cs="Times New Roman"/>
          <w:color w:val="000000" w:themeColor="text1"/>
          <w:szCs w:val="22"/>
        </w:rPr>
        <w:t>Ενημέρωση φοιτητών και εργαζόμενων στο εργαστήριο για το χειρισμό και τη διαχείριση επικίνδυνων ουσιών/υλικών (π.χ. διαβρωτικά υλικά) και των διάφορων διαδικασιών πριν την έναρξη εργασίας</w:t>
      </w:r>
      <w:r w:rsidR="00F64378" w:rsidRPr="00F97641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4D4090FB" w14:textId="34B3F9A4" w:rsidR="001A29C2" w:rsidRPr="00F97641" w:rsidRDefault="001A29C2" w:rsidP="001A29C2">
      <w:pPr>
        <w:numPr>
          <w:ilvl w:val="0"/>
          <w:numId w:val="3"/>
        </w:numPr>
        <w:spacing w:after="0" w:line="360" w:lineRule="auto"/>
        <w:ind w:right="46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F97641">
        <w:rPr>
          <w:rFonts w:ascii="Times New Roman" w:hAnsi="Times New Roman" w:cs="Times New Roman"/>
          <w:color w:val="000000" w:themeColor="text1"/>
          <w:szCs w:val="22"/>
        </w:rPr>
        <w:t>Ενημέρωση και επίδειξη χειρισμού των ειδικών οργάνων σύμφωνα με τις οδηγίες της εκάστοτε εταιρείας πριν την έναρξη εργασίας</w:t>
      </w:r>
      <w:r w:rsidR="00F64378" w:rsidRPr="00F97641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4106D7E2" w14:textId="777CE689" w:rsidR="001A29C2" w:rsidRPr="00F97641" w:rsidRDefault="001A29C2" w:rsidP="001A29C2">
      <w:pPr>
        <w:numPr>
          <w:ilvl w:val="0"/>
          <w:numId w:val="3"/>
        </w:numPr>
        <w:spacing w:after="0" w:line="360" w:lineRule="auto"/>
        <w:ind w:right="46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F97641">
        <w:rPr>
          <w:rFonts w:ascii="Times New Roman" w:hAnsi="Times New Roman" w:cs="Times New Roman"/>
          <w:color w:val="000000" w:themeColor="text1"/>
          <w:szCs w:val="22"/>
        </w:rPr>
        <w:t>Η χρησιμοποίηση χημικών ουσιών πρέπει να γίνεται προσεκτικά λαμβάνοντας υπόψιν τις προειδοποιητικές ενδείξεις τοξικότητας στη συσκευασία</w:t>
      </w:r>
      <w:r w:rsidR="00F64378" w:rsidRPr="00F97641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3E94C5C1" w14:textId="0DA50D6F" w:rsidR="001A29C2" w:rsidRPr="00F97641" w:rsidRDefault="001A29C2" w:rsidP="001A29C2">
      <w:pPr>
        <w:numPr>
          <w:ilvl w:val="0"/>
          <w:numId w:val="3"/>
        </w:numPr>
        <w:spacing w:after="0" w:line="360" w:lineRule="auto"/>
        <w:ind w:right="46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F97641">
        <w:rPr>
          <w:rFonts w:ascii="Times New Roman" w:hAnsi="Times New Roman" w:cs="Times New Roman"/>
          <w:color w:val="000000" w:themeColor="text1"/>
          <w:szCs w:val="22"/>
        </w:rPr>
        <w:t xml:space="preserve">Οι </w:t>
      </w:r>
      <w:proofErr w:type="spellStart"/>
      <w:r w:rsidRPr="00F97641">
        <w:rPr>
          <w:rFonts w:ascii="Times New Roman" w:hAnsi="Times New Roman" w:cs="Times New Roman"/>
          <w:color w:val="000000" w:themeColor="text1"/>
          <w:szCs w:val="22"/>
        </w:rPr>
        <w:t>υδατοδιαλυτές</w:t>
      </w:r>
      <w:proofErr w:type="spellEnd"/>
      <w:r w:rsidRPr="00F97641">
        <w:rPr>
          <w:rFonts w:ascii="Times New Roman" w:hAnsi="Times New Roman" w:cs="Times New Roman"/>
          <w:color w:val="000000" w:themeColor="text1"/>
          <w:szCs w:val="22"/>
        </w:rPr>
        <w:t xml:space="preserve"> χημικές ουσίες, όπως οξέα, </w:t>
      </w:r>
      <w:proofErr w:type="spellStart"/>
      <w:r w:rsidRPr="00F97641">
        <w:rPr>
          <w:rFonts w:ascii="Times New Roman" w:hAnsi="Times New Roman" w:cs="Times New Roman"/>
          <w:color w:val="000000" w:themeColor="text1"/>
          <w:szCs w:val="22"/>
        </w:rPr>
        <w:t>αλκάλεα</w:t>
      </w:r>
      <w:proofErr w:type="spellEnd"/>
      <w:r w:rsidRPr="00F97641">
        <w:rPr>
          <w:rFonts w:ascii="Times New Roman" w:hAnsi="Times New Roman" w:cs="Times New Roman"/>
          <w:color w:val="000000" w:themeColor="text1"/>
          <w:szCs w:val="22"/>
        </w:rPr>
        <w:t xml:space="preserve">, άλατα </w:t>
      </w:r>
      <w:proofErr w:type="spellStart"/>
      <w:r w:rsidRPr="00F97641">
        <w:rPr>
          <w:rFonts w:ascii="Times New Roman" w:hAnsi="Times New Roman" w:cs="Times New Roman"/>
          <w:color w:val="000000" w:themeColor="text1"/>
          <w:szCs w:val="22"/>
        </w:rPr>
        <w:t>κ.λ.π</w:t>
      </w:r>
      <w:proofErr w:type="spellEnd"/>
      <w:r w:rsidRPr="00F97641">
        <w:rPr>
          <w:rFonts w:ascii="Times New Roman" w:hAnsi="Times New Roman" w:cs="Times New Roman"/>
          <w:color w:val="000000" w:themeColor="text1"/>
          <w:szCs w:val="22"/>
        </w:rPr>
        <w:t>. μπορούν να αποβληθούν στο σύστημα αποχέτευσης και να διαλυθούν σε μεγάλη ποσότητα νερού</w:t>
      </w:r>
      <w:r w:rsidR="00F64378" w:rsidRPr="00F97641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6C734FFB" w14:textId="100111F3" w:rsidR="001A29C2" w:rsidRPr="00F97641" w:rsidRDefault="001A29C2" w:rsidP="001A29C2">
      <w:pPr>
        <w:numPr>
          <w:ilvl w:val="0"/>
          <w:numId w:val="3"/>
        </w:numPr>
        <w:spacing w:after="0" w:line="360" w:lineRule="auto"/>
        <w:ind w:right="46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F97641">
        <w:rPr>
          <w:rFonts w:ascii="Times New Roman" w:hAnsi="Times New Roman" w:cs="Times New Roman"/>
          <w:color w:val="000000" w:themeColor="text1"/>
          <w:szCs w:val="22"/>
        </w:rPr>
        <w:t>Στερεά απόβλητα, διηθητικά χαρτιά, υπολείμματα ουσιών, άδεια πλαστικά και γυάλινα φιαλίδια και μπουκάλια χημικών ουσιών τοποθετούνται σε πλαστικούς σάκους σκουπιδιών</w:t>
      </w:r>
      <w:r w:rsidR="00F64378" w:rsidRPr="00F97641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1ED04C58" w14:textId="141A5AB7" w:rsidR="001A29C2" w:rsidRPr="00F97641" w:rsidRDefault="001A29C2" w:rsidP="001A29C2">
      <w:pPr>
        <w:numPr>
          <w:ilvl w:val="0"/>
          <w:numId w:val="3"/>
        </w:numPr>
        <w:spacing w:after="0" w:line="360" w:lineRule="auto"/>
        <w:ind w:right="46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F97641">
        <w:rPr>
          <w:rFonts w:ascii="Times New Roman" w:hAnsi="Times New Roman" w:cs="Times New Roman"/>
          <w:color w:val="000000" w:themeColor="text1"/>
          <w:szCs w:val="22"/>
        </w:rPr>
        <w:lastRenderedPageBreak/>
        <w:t>Ο επισφαλής τρόπος χρήσης των αερίων στο εργαστήριο Β γίνετ</w:t>
      </w:r>
      <w:r w:rsidR="00F64378" w:rsidRPr="00F97641">
        <w:rPr>
          <w:rFonts w:ascii="Times New Roman" w:hAnsi="Times New Roman" w:cs="Times New Roman"/>
          <w:color w:val="000000" w:themeColor="text1"/>
          <w:szCs w:val="22"/>
        </w:rPr>
        <w:t>αι</w:t>
      </w:r>
      <w:r w:rsidRPr="00F97641">
        <w:rPr>
          <w:rFonts w:ascii="Times New Roman" w:hAnsi="Times New Roman" w:cs="Times New Roman"/>
          <w:color w:val="000000" w:themeColor="text1"/>
          <w:szCs w:val="22"/>
        </w:rPr>
        <w:t xml:space="preserve"> από εξειδικευμένο προσωπικό</w:t>
      </w:r>
      <w:r w:rsidR="00F64378" w:rsidRPr="00F97641">
        <w:rPr>
          <w:rFonts w:ascii="Times New Roman" w:hAnsi="Times New Roman" w:cs="Times New Roman"/>
          <w:color w:val="000000" w:themeColor="text1"/>
          <w:szCs w:val="22"/>
        </w:rPr>
        <w:t>.</w:t>
      </w:r>
      <w:r w:rsidRPr="00F97641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</w:p>
    <w:p w14:paraId="380D7EB2" w14:textId="1AB3FEC7" w:rsidR="001A29C2" w:rsidRPr="00F97641" w:rsidRDefault="001A29C2" w:rsidP="001A29C2">
      <w:pPr>
        <w:numPr>
          <w:ilvl w:val="0"/>
          <w:numId w:val="3"/>
        </w:numPr>
        <w:spacing w:after="0" w:line="360" w:lineRule="auto"/>
        <w:ind w:right="46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F97641">
        <w:rPr>
          <w:rFonts w:ascii="Times New Roman" w:hAnsi="Times New Roman" w:cs="Times New Roman"/>
          <w:color w:val="000000" w:themeColor="text1"/>
          <w:szCs w:val="22"/>
        </w:rPr>
        <w:t>Η χρήση εύφλεκτων ουσιών πρέπει να γίνεται με ιδιαίτερη προσοχή</w:t>
      </w:r>
      <w:r w:rsidR="00F64378" w:rsidRPr="00F97641">
        <w:rPr>
          <w:rFonts w:ascii="Times New Roman" w:hAnsi="Times New Roman" w:cs="Times New Roman"/>
          <w:color w:val="000000" w:themeColor="text1"/>
          <w:szCs w:val="22"/>
        </w:rPr>
        <w:t>.</w:t>
      </w:r>
      <w:r w:rsidRPr="00F97641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</w:p>
    <w:p w14:paraId="78C24B60" w14:textId="77777777" w:rsidR="001A29C2" w:rsidRPr="00F97641" w:rsidRDefault="001A29C2" w:rsidP="001A29C2">
      <w:pPr>
        <w:numPr>
          <w:ilvl w:val="0"/>
          <w:numId w:val="3"/>
        </w:numPr>
        <w:spacing w:after="0" w:line="360" w:lineRule="auto"/>
        <w:ind w:right="46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F97641">
        <w:rPr>
          <w:rFonts w:ascii="Times New Roman" w:hAnsi="Times New Roman" w:cs="Times New Roman"/>
          <w:color w:val="000000" w:themeColor="text1"/>
          <w:szCs w:val="22"/>
        </w:rPr>
        <w:t xml:space="preserve">Ο εξοπλισμός πρέπει να συντηρείται σύμφωνα με τις απαιτήσεις του κατασκευαστή και πρέπει να τηρούνται αρχεία πιστοποίησης, συντήρησης ή επισκευών του εξοπλισμού. </w:t>
      </w:r>
    </w:p>
    <w:p w14:paraId="50D2A479" w14:textId="77777777" w:rsidR="001A29C2" w:rsidRPr="00F97641" w:rsidRDefault="001A29C2" w:rsidP="001A29C2">
      <w:pPr>
        <w:spacing w:after="0" w:line="360" w:lineRule="auto"/>
        <w:ind w:left="720" w:right="46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Cs w:val="22"/>
          <w:u w:val="single"/>
        </w:rPr>
      </w:pPr>
      <w:r w:rsidRPr="00F97641">
        <w:rPr>
          <w:rFonts w:ascii="Times New Roman" w:hAnsi="Times New Roman" w:cs="Times New Roman"/>
          <w:b/>
          <w:bCs/>
          <w:i/>
          <w:iCs/>
          <w:color w:val="000000" w:themeColor="text1"/>
          <w:szCs w:val="22"/>
          <w:u w:val="single"/>
        </w:rPr>
        <w:t>Διαχείριση επικίνδυνων αποβλήτων</w:t>
      </w:r>
    </w:p>
    <w:p w14:paraId="3BFCA6E0" w14:textId="59EADCF4" w:rsidR="001A29C2" w:rsidRPr="00F97641" w:rsidRDefault="001A29C2" w:rsidP="001A29C2">
      <w:pPr>
        <w:pStyle w:val="a3"/>
        <w:numPr>
          <w:ilvl w:val="0"/>
          <w:numId w:val="5"/>
        </w:numPr>
        <w:spacing w:after="0" w:line="360" w:lineRule="auto"/>
        <w:ind w:right="46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F97641">
        <w:rPr>
          <w:rFonts w:ascii="Times New Roman" w:hAnsi="Times New Roman" w:cs="Times New Roman"/>
          <w:color w:val="000000" w:themeColor="text1"/>
          <w:szCs w:val="22"/>
        </w:rPr>
        <w:t>Σπασμένα γυαλικά, σύριγγες και αιχμηρά αντικείμενα, συλλέγονται και απορρίπτονται σε ειδικά δοχεία με την αντίστοιχη ένδειξη</w:t>
      </w:r>
      <w:r w:rsidR="00F64378" w:rsidRPr="00F97641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669AAEF2" w14:textId="0565C2B6" w:rsidR="001A29C2" w:rsidRPr="00F97641" w:rsidRDefault="001A29C2" w:rsidP="001A29C2">
      <w:pPr>
        <w:pStyle w:val="a3"/>
        <w:numPr>
          <w:ilvl w:val="0"/>
          <w:numId w:val="5"/>
        </w:numPr>
        <w:spacing w:after="0" w:line="360" w:lineRule="auto"/>
        <w:ind w:right="46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F97641">
        <w:rPr>
          <w:rFonts w:ascii="Times New Roman" w:hAnsi="Times New Roman" w:cs="Times New Roman"/>
          <w:color w:val="000000" w:themeColor="text1"/>
          <w:szCs w:val="22"/>
        </w:rPr>
        <w:t xml:space="preserve">Επικίνδυνες ουσίες όπως τα </w:t>
      </w:r>
      <w:proofErr w:type="spellStart"/>
      <w:r w:rsidRPr="00F97641">
        <w:rPr>
          <w:rFonts w:ascii="Times New Roman" w:hAnsi="Times New Roman" w:cs="Times New Roman"/>
          <w:color w:val="000000" w:themeColor="text1"/>
          <w:szCs w:val="22"/>
        </w:rPr>
        <w:t>βαρέα</w:t>
      </w:r>
      <w:proofErr w:type="spellEnd"/>
      <w:r w:rsidRPr="00F97641">
        <w:rPr>
          <w:rFonts w:ascii="Times New Roman" w:hAnsi="Times New Roman" w:cs="Times New Roman"/>
          <w:color w:val="000000" w:themeColor="text1"/>
          <w:szCs w:val="22"/>
        </w:rPr>
        <w:t xml:space="preserve"> μέταλλα πρέπει να συλλέγονται σε ειδικά δοχεία με την αντίστοιχη ένδειξη για την αποφυγή ρύπανσης του περιβάλλοντος</w:t>
      </w:r>
      <w:r w:rsidR="00F64378" w:rsidRPr="00F97641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5F67E909" w14:textId="601F17E4" w:rsidR="001A29C2" w:rsidRPr="00F97641" w:rsidRDefault="001A29C2" w:rsidP="008B2C38">
      <w:pPr>
        <w:pStyle w:val="a3"/>
        <w:spacing w:after="0" w:line="360" w:lineRule="auto"/>
        <w:ind w:right="62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F97641">
        <w:rPr>
          <w:rFonts w:ascii="Times New Roman" w:eastAsia="Palatino Linotype" w:hAnsi="Times New Roman" w:cs="Times New Roman"/>
          <w:b/>
          <w:color w:val="000000" w:themeColor="text1"/>
          <w:szCs w:val="22"/>
          <w:u w:val="single" w:color="000032"/>
        </w:rPr>
        <w:t>Πρώτες βοήθειες:</w:t>
      </w:r>
      <w:r w:rsidRPr="00F97641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</w:t>
      </w:r>
      <w:r w:rsidRPr="00F97641">
        <w:rPr>
          <w:rFonts w:ascii="Times New Roman" w:hAnsi="Times New Roman" w:cs="Times New Roman"/>
          <w:color w:val="000000" w:themeColor="text1"/>
          <w:szCs w:val="22"/>
        </w:rPr>
        <w:t xml:space="preserve">Σε περιπτώσεις μικροτραυματισμών υπάρχει φαρμακείο στην αίθουσα του Εργαστηρίου. </w:t>
      </w:r>
    </w:p>
    <w:p w14:paraId="084E3D59" w14:textId="3EEC2DA7" w:rsidR="00E50CBF" w:rsidRPr="00F97641" w:rsidRDefault="00E50CBF" w:rsidP="00E50CBF">
      <w:pPr>
        <w:pStyle w:val="a3"/>
        <w:numPr>
          <w:ilvl w:val="0"/>
          <w:numId w:val="9"/>
        </w:numPr>
        <w:spacing w:after="0" w:line="360" w:lineRule="auto"/>
        <w:ind w:right="626"/>
        <w:jc w:val="both"/>
        <w:rPr>
          <w:rFonts w:ascii="Times New Roman" w:eastAsia="Palatino Linotype" w:hAnsi="Times New Roman" w:cs="Times New Roman"/>
          <w:b/>
          <w:color w:val="000000" w:themeColor="text1"/>
          <w:szCs w:val="22"/>
        </w:rPr>
      </w:pPr>
      <w:r w:rsidRPr="00F97641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Ιατρική βοήθεια παρέχεται από</w:t>
      </w:r>
      <w:r w:rsidRPr="00F97641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F97641">
        <w:rPr>
          <w:rFonts w:ascii="Times New Roman" w:hAnsi="Times New Roman" w:cs="Times New Roman"/>
          <w:b/>
          <w:bCs/>
          <w:color w:val="000000" w:themeColor="text1"/>
          <w:szCs w:val="22"/>
        </w:rPr>
        <w:t>Γενικό Νοσοκομείο Καρδίτσας</w:t>
      </w:r>
      <w:r w:rsidRPr="00F97641">
        <w:rPr>
          <w:rFonts w:ascii="Times New Roman" w:hAnsi="Times New Roman" w:cs="Times New Roman"/>
          <w:color w:val="000000" w:themeColor="text1"/>
          <w:szCs w:val="22"/>
        </w:rPr>
        <w:t xml:space="preserve"> (</w:t>
      </w:r>
      <w:r w:rsidRPr="00F97641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Τμήμα Επειγόντων περιστατικών). </w:t>
      </w:r>
      <w:proofErr w:type="spellStart"/>
      <w:r w:rsidRPr="00F97641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Τηλ</w:t>
      </w:r>
      <w:proofErr w:type="spellEnd"/>
      <w:r w:rsidR="00181FDB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.</w:t>
      </w:r>
      <w:r w:rsidRPr="00F97641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επικοινωνίας  2441351520 / ΕΚΑΒ </w:t>
      </w:r>
      <w:proofErr w:type="spellStart"/>
      <w:r w:rsidRPr="00F97641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Τηλ</w:t>
      </w:r>
      <w:proofErr w:type="spellEnd"/>
      <w:r w:rsidR="00181FDB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.</w:t>
      </w:r>
      <w:r w:rsidRPr="00F97641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επικοινωνίας 166.</w:t>
      </w:r>
    </w:p>
    <w:p w14:paraId="543A03ED" w14:textId="77777777" w:rsidR="00181FDB" w:rsidRPr="00181FDB" w:rsidRDefault="00E50CBF" w:rsidP="00181FDB">
      <w:pPr>
        <w:pStyle w:val="a3"/>
        <w:numPr>
          <w:ilvl w:val="0"/>
          <w:numId w:val="9"/>
        </w:numPr>
        <w:spacing w:after="0" w:line="360" w:lineRule="auto"/>
        <w:ind w:right="626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F97641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Σε περίπτωση πυρκαγιάς υπάρχει σύστημα πυρόσβεσης με νερό καθώς και πυροσβεστήρες ξηράς </w:t>
      </w:r>
      <w:proofErr w:type="spellStart"/>
      <w:r w:rsidRPr="00F97641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κόνεως</w:t>
      </w:r>
      <w:proofErr w:type="spellEnd"/>
      <w:r w:rsidRPr="00F97641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στο διάδρομο κάθε ορόφου / ΠΥΡΟΣΒΕΣΤΙΚΗ </w:t>
      </w:r>
      <w:proofErr w:type="spellStart"/>
      <w:r w:rsidRPr="00F97641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Τηλ</w:t>
      </w:r>
      <w:proofErr w:type="spellEnd"/>
      <w:r w:rsidR="00181FDB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.</w:t>
      </w:r>
      <w:r w:rsidRPr="00F97641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επικοινωνίας 199.</w:t>
      </w:r>
    </w:p>
    <w:p w14:paraId="16E3F975" w14:textId="6459630E" w:rsidR="001A29C2" w:rsidRPr="00181FDB" w:rsidRDefault="001A29C2" w:rsidP="00181FDB">
      <w:pPr>
        <w:pStyle w:val="a3"/>
        <w:numPr>
          <w:ilvl w:val="0"/>
          <w:numId w:val="9"/>
        </w:numPr>
        <w:spacing w:after="0" w:line="360" w:lineRule="auto"/>
        <w:ind w:right="626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181FDB">
        <w:rPr>
          <w:rFonts w:ascii="Times New Roman" w:hAnsi="Times New Roman" w:cs="Times New Roman"/>
          <w:b/>
          <w:color w:val="000000" w:themeColor="text1"/>
          <w:szCs w:val="22"/>
        </w:rPr>
        <w:t xml:space="preserve">Διατηρείτε το χώρο του εργαστηρίου και τα μηχανήματα πάντα καθαρά. </w:t>
      </w:r>
    </w:p>
    <w:p w14:paraId="42E5CD74" w14:textId="77777777" w:rsidR="001A29C2" w:rsidRPr="00F97641" w:rsidRDefault="001A29C2" w:rsidP="001A29C2">
      <w:pPr>
        <w:spacing w:after="0" w:line="360" w:lineRule="auto"/>
        <w:ind w:right="187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F97641">
        <w:rPr>
          <w:rFonts w:ascii="Times New Roman" w:hAnsi="Times New Roman" w:cs="Times New Roman"/>
          <w:b/>
          <w:color w:val="000000" w:themeColor="text1"/>
          <w:szCs w:val="22"/>
        </w:rPr>
        <w:t xml:space="preserve"> </w:t>
      </w:r>
    </w:p>
    <w:p w14:paraId="4F1734C3" w14:textId="79673B32" w:rsidR="001A29C2" w:rsidRPr="00F97641" w:rsidRDefault="001A29C2" w:rsidP="001A29C2">
      <w:pPr>
        <w:spacing w:after="0" w:line="360" w:lineRule="auto"/>
        <w:ind w:right="187"/>
        <w:jc w:val="both"/>
        <w:rPr>
          <w:rFonts w:ascii="Times New Roman" w:hAnsi="Times New Roman" w:cs="Times New Roman"/>
          <w:b/>
          <w:color w:val="000000" w:themeColor="text1"/>
          <w:szCs w:val="22"/>
        </w:rPr>
      </w:pPr>
      <w:r w:rsidRPr="00F97641">
        <w:rPr>
          <w:rFonts w:ascii="Times New Roman" w:hAnsi="Times New Roman" w:cs="Times New Roman"/>
          <w:b/>
          <w:color w:val="000000" w:themeColor="text1"/>
          <w:szCs w:val="22"/>
        </w:rPr>
        <w:t xml:space="preserve"> </w:t>
      </w:r>
    </w:p>
    <w:p w14:paraId="3892FDDA" w14:textId="31CCE368" w:rsidR="00000000" w:rsidRPr="009A2120" w:rsidRDefault="00000000" w:rsidP="009A212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2"/>
        </w:rPr>
      </w:pPr>
    </w:p>
    <w:sectPr w:rsidR="00A3731A" w:rsidRPr="009A2120" w:rsidSect="00F97641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96003" w14:textId="77777777" w:rsidR="00496FC6" w:rsidRDefault="00496FC6" w:rsidP="00996DDB">
      <w:pPr>
        <w:spacing w:after="0" w:line="240" w:lineRule="auto"/>
      </w:pPr>
      <w:r>
        <w:separator/>
      </w:r>
    </w:p>
  </w:endnote>
  <w:endnote w:type="continuationSeparator" w:id="0">
    <w:p w14:paraId="31DE9A77" w14:textId="77777777" w:rsidR="00496FC6" w:rsidRDefault="00496FC6" w:rsidP="0099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9"/>
      </w:rPr>
      <w:id w:val="-438682868"/>
      <w:docPartObj>
        <w:docPartGallery w:val="Page Numbers (Bottom of Page)"/>
        <w:docPartUnique/>
      </w:docPartObj>
    </w:sdtPr>
    <w:sdtContent>
      <w:p w14:paraId="71510F38" w14:textId="210C60E2" w:rsidR="00996DDB" w:rsidRDefault="00996DDB" w:rsidP="00C408AA">
        <w:pPr>
          <w:pStyle w:val="a8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3FDF3716" w14:textId="77777777" w:rsidR="00996DDB" w:rsidRDefault="00996DDB" w:rsidP="00996DD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9"/>
      </w:rPr>
      <w:id w:val="-622538467"/>
      <w:docPartObj>
        <w:docPartGallery w:val="Page Numbers (Bottom of Page)"/>
        <w:docPartUnique/>
      </w:docPartObj>
    </w:sdtPr>
    <w:sdtContent>
      <w:p w14:paraId="058289C0" w14:textId="4F10DA3A" w:rsidR="00996DDB" w:rsidRDefault="00996DDB" w:rsidP="00C408AA">
        <w:pPr>
          <w:pStyle w:val="a8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7CAC9FFC" w14:textId="77777777" w:rsidR="00996DDB" w:rsidRDefault="00996DDB" w:rsidP="00996D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4D09F" w14:textId="77777777" w:rsidR="00496FC6" w:rsidRDefault="00496FC6" w:rsidP="00996DDB">
      <w:pPr>
        <w:spacing w:after="0" w:line="240" w:lineRule="auto"/>
      </w:pPr>
      <w:r>
        <w:separator/>
      </w:r>
    </w:p>
  </w:footnote>
  <w:footnote w:type="continuationSeparator" w:id="0">
    <w:p w14:paraId="21A1CE5C" w14:textId="77777777" w:rsidR="00496FC6" w:rsidRDefault="00496FC6" w:rsidP="00996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E4583"/>
    <w:multiLevelType w:val="hybridMultilevel"/>
    <w:tmpl w:val="C63C63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20C0"/>
    <w:multiLevelType w:val="hybridMultilevel"/>
    <w:tmpl w:val="8CA299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2" w15:restartNumberingAfterBreak="0">
    <w:nsid w:val="46421D1B"/>
    <w:multiLevelType w:val="hybridMultilevel"/>
    <w:tmpl w:val="B3FC3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74B6E"/>
    <w:multiLevelType w:val="hybridMultilevel"/>
    <w:tmpl w:val="98A477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89AC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A1589"/>
    <w:multiLevelType w:val="hybridMultilevel"/>
    <w:tmpl w:val="5A0263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3E708A"/>
    <w:multiLevelType w:val="hybridMultilevel"/>
    <w:tmpl w:val="F1F60BCC"/>
    <w:lvl w:ilvl="0" w:tplc="01544CA8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b/>
        <w:bCs w:val="0"/>
        <w:color w:val="000000" w:themeColor="text1"/>
        <w:sz w:val="23"/>
      </w:rPr>
    </w:lvl>
    <w:lvl w:ilvl="1" w:tplc="D0D61DBE">
      <w:numFmt w:val="bullet"/>
      <w:lvlText w:val="·"/>
      <w:lvlJc w:val="left"/>
      <w:pPr>
        <w:ind w:left="1740" w:hanging="660"/>
      </w:pPr>
      <w:rPr>
        <w:rFonts w:ascii="Times New Roman" w:eastAsia="Comic Sans MS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E5F9D"/>
    <w:multiLevelType w:val="hybridMultilevel"/>
    <w:tmpl w:val="DABA895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b/>
        <w:bCs w:val="0"/>
        <w:color w:val="70AD47" w:themeColor="accent6"/>
        <w:sz w:val="2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25310"/>
    <w:multiLevelType w:val="hybridMultilevel"/>
    <w:tmpl w:val="B240B1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046BC"/>
    <w:multiLevelType w:val="hybridMultilevel"/>
    <w:tmpl w:val="BF2A2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5506671">
    <w:abstractNumId w:val="6"/>
  </w:num>
  <w:num w:numId="2" w16cid:durableId="1485395824">
    <w:abstractNumId w:val="7"/>
  </w:num>
  <w:num w:numId="3" w16cid:durableId="419910160">
    <w:abstractNumId w:val="4"/>
  </w:num>
  <w:num w:numId="4" w16cid:durableId="1866290822">
    <w:abstractNumId w:val="8"/>
  </w:num>
  <w:num w:numId="5" w16cid:durableId="382749611">
    <w:abstractNumId w:val="1"/>
  </w:num>
  <w:num w:numId="6" w16cid:durableId="869223807">
    <w:abstractNumId w:val="5"/>
  </w:num>
  <w:num w:numId="7" w16cid:durableId="1168641755">
    <w:abstractNumId w:val="0"/>
  </w:num>
  <w:num w:numId="8" w16cid:durableId="704864256">
    <w:abstractNumId w:val="3"/>
  </w:num>
  <w:num w:numId="9" w16cid:durableId="1216087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C2"/>
    <w:rsid w:val="000559C1"/>
    <w:rsid w:val="00115A0A"/>
    <w:rsid w:val="00173A0D"/>
    <w:rsid w:val="00181FDB"/>
    <w:rsid w:val="001A29C2"/>
    <w:rsid w:val="001C1246"/>
    <w:rsid w:val="002453A8"/>
    <w:rsid w:val="00496FC6"/>
    <w:rsid w:val="004A6ED8"/>
    <w:rsid w:val="00587B23"/>
    <w:rsid w:val="007D2856"/>
    <w:rsid w:val="008B2C38"/>
    <w:rsid w:val="00984362"/>
    <w:rsid w:val="00996DDB"/>
    <w:rsid w:val="009A2120"/>
    <w:rsid w:val="00AD61FB"/>
    <w:rsid w:val="00BB41C4"/>
    <w:rsid w:val="00DF1374"/>
    <w:rsid w:val="00E50CBF"/>
    <w:rsid w:val="00E83D89"/>
    <w:rsid w:val="00F64378"/>
    <w:rsid w:val="00F8127B"/>
    <w:rsid w:val="00F9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6BF84"/>
  <w15:chartTrackingRefBased/>
  <w15:docId w15:val="{B1F7350C-764E-E349-95A4-B530B430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9C2"/>
    <w:pPr>
      <w:spacing w:after="160" w:line="259" w:lineRule="auto"/>
    </w:pPr>
    <w:rPr>
      <w:rFonts w:ascii="Calibri" w:eastAsia="Calibri" w:hAnsi="Calibri" w:cs="Calibri"/>
      <w:color w:val="000000"/>
      <w:sz w:val="22"/>
      <w:lang w:eastAsia="el-GR" w:bidi="el-GR"/>
    </w:rPr>
  </w:style>
  <w:style w:type="paragraph" w:styleId="2">
    <w:name w:val="heading 2"/>
    <w:next w:val="a"/>
    <w:link w:val="2Char"/>
    <w:uiPriority w:val="9"/>
    <w:unhideWhenUsed/>
    <w:qFormat/>
    <w:rsid w:val="001A29C2"/>
    <w:pPr>
      <w:keepNext/>
      <w:keepLines/>
      <w:spacing w:after="5" w:line="257" w:lineRule="auto"/>
      <w:ind w:left="10" w:right="282" w:hanging="10"/>
      <w:jc w:val="both"/>
      <w:outlineLvl w:val="1"/>
    </w:pPr>
    <w:rPr>
      <w:rFonts w:ascii="Consolas" w:eastAsia="Consolas" w:hAnsi="Consolas" w:cs="Consolas"/>
      <w:b/>
      <w:color w:val="000000"/>
      <w:sz w:val="28"/>
      <w:lang w:eastAsia="el-GR"/>
    </w:rPr>
  </w:style>
  <w:style w:type="paragraph" w:styleId="3">
    <w:name w:val="heading 3"/>
    <w:next w:val="a"/>
    <w:link w:val="3Char"/>
    <w:uiPriority w:val="9"/>
    <w:unhideWhenUsed/>
    <w:qFormat/>
    <w:rsid w:val="001A29C2"/>
    <w:pPr>
      <w:keepNext/>
      <w:keepLines/>
      <w:spacing w:after="9" w:line="249" w:lineRule="auto"/>
      <w:ind w:left="1712" w:right="564" w:hanging="10"/>
      <w:outlineLvl w:val="2"/>
    </w:pPr>
    <w:rPr>
      <w:rFonts w:ascii="Calibri" w:eastAsia="Calibri" w:hAnsi="Calibri" w:cs="Calibri"/>
      <w:b/>
      <w:color w:val="000000"/>
      <w:sz w:val="23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A29C2"/>
    <w:rPr>
      <w:rFonts w:ascii="Consolas" w:eastAsia="Consolas" w:hAnsi="Consolas" w:cs="Consolas"/>
      <w:b/>
      <w:color w:val="000000"/>
      <w:sz w:val="2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1A29C2"/>
    <w:rPr>
      <w:rFonts w:ascii="Calibri" w:eastAsia="Calibri" w:hAnsi="Calibri" w:cs="Calibri"/>
      <w:b/>
      <w:color w:val="000000"/>
      <w:sz w:val="23"/>
      <w:lang w:eastAsia="el-GR"/>
    </w:rPr>
  </w:style>
  <w:style w:type="paragraph" w:styleId="a3">
    <w:name w:val="List Paragraph"/>
    <w:basedOn w:val="a"/>
    <w:uiPriority w:val="34"/>
    <w:qFormat/>
    <w:rsid w:val="001A29C2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1A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character" w:styleId="a4">
    <w:name w:val="annotation reference"/>
    <w:basedOn w:val="a0"/>
    <w:uiPriority w:val="99"/>
    <w:semiHidden/>
    <w:unhideWhenUsed/>
    <w:rsid w:val="00F64378"/>
    <w:rPr>
      <w:sz w:val="16"/>
      <w:szCs w:val="16"/>
    </w:rPr>
  </w:style>
  <w:style w:type="paragraph" w:styleId="a5">
    <w:name w:val="annotation text"/>
    <w:basedOn w:val="a"/>
    <w:link w:val="Char"/>
    <w:uiPriority w:val="99"/>
    <w:unhideWhenUsed/>
    <w:rsid w:val="00F64378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rsid w:val="00F64378"/>
    <w:rPr>
      <w:rFonts w:ascii="Calibri" w:eastAsia="Calibri" w:hAnsi="Calibri" w:cs="Calibri"/>
      <w:color w:val="000000"/>
      <w:sz w:val="20"/>
      <w:szCs w:val="20"/>
      <w:lang w:eastAsia="el-GR" w:bidi="el-GR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F64378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F64378"/>
    <w:rPr>
      <w:rFonts w:ascii="Calibri" w:eastAsia="Calibri" w:hAnsi="Calibri" w:cs="Calibri"/>
      <w:b/>
      <w:bCs/>
      <w:color w:val="000000"/>
      <w:sz w:val="20"/>
      <w:szCs w:val="20"/>
      <w:lang w:eastAsia="el-GR" w:bidi="el-GR"/>
    </w:rPr>
  </w:style>
  <w:style w:type="paragraph" w:styleId="a7">
    <w:name w:val="Revision"/>
    <w:hidden/>
    <w:uiPriority w:val="99"/>
    <w:semiHidden/>
    <w:rsid w:val="00F64378"/>
    <w:rPr>
      <w:rFonts w:ascii="Calibri" w:eastAsia="Calibri" w:hAnsi="Calibri" w:cs="Calibri"/>
      <w:color w:val="000000"/>
      <w:sz w:val="22"/>
      <w:lang w:eastAsia="el-GR" w:bidi="el-GR"/>
    </w:rPr>
  </w:style>
  <w:style w:type="paragraph" w:styleId="a8">
    <w:name w:val="footer"/>
    <w:basedOn w:val="a"/>
    <w:link w:val="Char1"/>
    <w:uiPriority w:val="99"/>
    <w:unhideWhenUsed/>
    <w:rsid w:val="00996D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96DDB"/>
    <w:rPr>
      <w:rFonts w:ascii="Calibri" w:eastAsia="Calibri" w:hAnsi="Calibri" w:cs="Calibri"/>
      <w:color w:val="000000"/>
      <w:sz w:val="22"/>
      <w:lang w:eastAsia="el-GR" w:bidi="el-GR"/>
    </w:rPr>
  </w:style>
  <w:style w:type="character" w:styleId="a9">
    <w:name w:val="page number"/>
    <w:basedOn w:val="a0"/>
    <w:uiPriority w:val="99"/>
    <w:semiHidden/>
    <w:unhideWhenUsed/>
    <w:rsid w:val="00996DDB"/>
  </w:style>
  <w:style w:type="paragraph" w:styleId="aa">
    <w:name w:val="Body Text"/>
    <w:basedOn w:val="a"/>
    <w:link w:val="Char2"/>
    <w:uiPriority w:val="1"/>
    <w:qFormat/>
    <w:rsid w:val="00BB41C4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Char2">
    <w:name w:val="Σώμα κειμένου Char"/>
    <w:basedOn w:val="a0"/>
    <w:link w:val="aa"/>
    <w:uiPriority w:val="1"/>
    <w:rsid w:val="00BB41C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PAPATSIROS VASILIOS</dc:creator>
  <cp:keywords/>
  <dc:description/>
  <cp:lastModifiedBy>PAPATSIROS VASILIOS</cp:lastModifiedBy>
  <cp:revision>6</cp:revision>
  <dcterms:created xsi:type="dcterms:W3CDTF">2022-10-08T22:42:00Z</dcterms:created>
  <dcterms:modified xsi:type="dcterms:W3CDTF">2025-02-27T14:45:00Z</dcterms:modified>
</cp:coreProperties>
</file>