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00D3D" w14:textId="77777777" w:rsidR="00C35416" w:rsidRPr="00C35416" w:rsidRDefault="00C35416" w:rsidP="00E97610">
      <w:pPr>
        <w:pStyle w:val="Web"/>
        <w:spacing w:line="360" w:lineRule="auto"/>
        <w:jc w:val="center"/>
        <w:rPr>
          <w:rFonts w:eastAsia="Consolas"/>
          <w:b/>
          <w:bCs/>
          <w:color w:val="000000" w:themeColor="text1"/>
          <w:u w:val="single"/>
        </w:rPr>
      </w:pPr>
      <w:r w:rsidRPr="00C35416">
        <w:rPr>
          <w:rFonts w:eastAsia="Consolas"/>
          <w:b/>
          <w:bCs/>
          <w:noProof/>
          <w:color w:val="000000" w:themeColor="text1"/>
          <w:sz w:val="22"/>
          <w:szCs w:val="22"/>
          <w:u w:val="single"/>
        </w:rPr>
        <w:drawing>
          <wp:inline distT="0" distB="0" distL="0" distR="0" wp14:anchorId="434EDCE1" wp14:editId="688592FB">
            <wp:extent cx="1053008" cy="1053008"/>
            <wp:effectExtent l="0" t="0" r="1270" b="1270"/>
            <wp:docPr id="1" name="Εικόνα 1" descr="Εικόνα που περιέχει κείμενο, μαύρο, υπογραφή, αλκοόλ&#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μαύρο, υπογραφή, αλκοόλ&#10;&#10;Περιγραφή που δημιουργήθηκε αυτόματα"/>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3219" cy="1093219"/>
                    </a:xfrm>
                    <a:prstGeom prst="rect">
                      <a:avLst/>
                    </a:prstGeom>
                  </pic:spPr>
                </pic:pic>
              </a:graphicData>
            </a:graphic>
          </wp:inline>
        </w:drawing>
      </w:r>
      <w:r w:rsidRPr="00C35416">
        <w:rPr>
          <w:rFonts w:eastAsia="Consolas"/>
          <w:b/>
          <w:bCs/>
          <w:color w:val="000000" w:themeColor="text1"/>
          <w:sz w:val="22"/>
          <w:szCs w:val="22"/>
          <w:u w:val="single"/>
        </w:rPr>
        <w:t xml:space="preserve">                    </w:t>
      </w:r>
      <w:r w:rsidRPr="00BA2DD4">
        <w:rPr>
          <w:rFonts w:eastAsia="Consolas"/>
          <w:b/>
          <w:bCs/>
          <w:color w:val="000000" w:themeColor="text1"/>
          <w:sz w:val="28"/>
          <w:szCs w:val="28"/>
          <w:u w:val="single"/>
        </w:rPr>
        <w:t>ΤΜΗΜΑ ΚΤΗΝΙΑΤΡΙΚΗΣ</w:t>
      </w:r>
      <w:r w:rsidRPr="00C35416">
        <w:rPr>
          <w:rFonts w:eastAsia="Consolas"/>
          <w:b/>
          <w:bCs/>
          <w:color w:val="000000" w:themeColor="text1"/>
          <w:u w:val="single"/>
        </w:rPr>
        <w:t xml:space="preserve">                    </w:t>
      </w:r>
      <w:r w:rsidRPr="00C35416">
        <w:rPr>
          <w:rFonts w:eastAsia="Consolas"/>
          <w:b/>
          <w:bCs/>
          <w:noProof/>
          <w:color w:val="000000" w:themeColor="text1"/>
          <w:u w:val="single"/>
        </w:rPr>
        <w:drawing>
          <wp:inline distT="0" distB="0" distL="0" distR="0" wp14:anchorId="1840FB95" wp14:editId="38517DBE">
            <wp:extent cx="1024128" cy="1024128"/>
            <wp:effectExtent l="0" t="0" r="5080" b="508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8">
                      <a:extLst>
                        <a:ext uri="{28A0092B-C50C-407E-A947-70E740481C1C}">
                          <a14:useLocalDpi xmlns:a14="http://schemas.microsoft.com/office/drawing/2010/main" val="0"/>
                        </a:ext>
                      </a:extLst>
                    </a:blip>
                    <a:stretch>
                      <a:fillRect/>
                    </a:stretch>
                  </pic:blipFill>
                  <pic:spPr>
                    <a:xfrm>
                      <a:off x="0" y="0"/>
                      <a:ext cx="1071116" cy="1071116"/>
                    </a:xfrm>
                    <a:prstGeom prst="rect">
                      <a:avLst/>
                    </a:prstGeom>
                  </pic:spPr>
                </pic:pic>
              </a:graphicData>
            </a:graphic>
          </wp:inline>
        </w:drawing>
      </w:r>
    </w:p>
    <w:p w14:paraId="6F08E53A" w14:textId="77777777" w:rsidR="00C35416" w:rsidRPr="00C35416" w:rsidRDefault="00C35416" w:rsidP="00E97610">
      <w:pPr>
        <w:spacing w:after="0" w:line="360" w:lineRule="auto"/>
        <w:jc w:val="center"/>
        <w:rPr>
          <w:rFonts w:ascii="Times New Roman" w:eastAsia="Consolas" w:hAnsi="Times New Roman" w:cs="Times New Roman"/>
          <w:b/>
          <w:bCs/>
          <w:color w:val="000000" w:themeColor="text1"/>
          <w:sz w:val="24"/>
        </w:rPr>
      </w:pPr>
      <w:r w:rsidRPr="00C35416">
        <w:rPr>
          <w:rFonts w:ascii="Times New Roman" w:eastAsia="Consolas" w:hAnsi="Times New Roman" w:cs="Times New Roman"/>
          <w:b/>
          <w:bCs/>
          <w:color w:val="000000" w:themeColor="text1"/>
          <w:sz w:val="24"/>
        </w:rPr>
        <w:t xml:space="preserve">ΤΟΜΕΑΣ ΚΛΙΝΙΚΩΝ ΚΤΗΝΙΑΤΡΙΚΩΝ ΣΠΟΥΔΩΝ  </w:t>
      </w:r>
    </w:p>
    <w:p w14:paraId="312D853C" w14:textId="77777777" w:rsidR="00B06468" w:rsidRPr="00C35416" w:rsidRDefault="00B06468" w:rsidP="00E97610">
      <w:pPr>
        <w:spacing w:after="0" w:line="360" w:lineRule="auto"/>
        <w:jc w:val="center"/>
        <w:rPr>
          <w:rFonts w:ascii="Times New Roman" w:hAnsi="Times New Roman" w:cs="Times New Roman"/>
          <w:color w:val="000000" w:themeColor="text1"/>
          <w:sz w:val="24"/>
          <w:lang w:bidi="ar-SA"/>
        </w:rPr>
      </w:pPr>
    </w:p>
    <w:p w14:paraId="23EE5550" w14:textId="29FE548C" w:rsidR="00562CD6" w:rsidRPr="00C35416" w:rsidRDefault="00C35416" w:rsidP="00E97610">
      <w:pPr>
        <w:spacing w:after="0" w:line="360" w:lineRule="auto"/>
        <w:jc w:val="center"/>
        <w:rPr>
          <w:rFonts w:ascii="Times New Roman" w:hAnsi="Times New Roman" w:cs="Times New Roman"/>
          <w:b/>
          <w:bCs/>
          <w:color w:val="000000" w:themeColor="text1"/>
          <w:sz w:val="24"/>
          <w:lang w:bidi="ar-SA"/>
        </w:rPr>
      </w:pPr>
      <w:r w:rsidRPr="00C35416">
        <w:rPr>
          <w:rFonts w:ascii="Times New Roman" w:hAnsi="Times New Roman" w:cs="Times New Roman"/>
          <w:b/>
          <w:bCs/>
          <w:color w:val="000000" w:themeColor="text1"/>
          <w:sz w:val="24"/>
          <w:lang w:bidi="ar-SA"/>
        </w:rPr>
        <w:t>ΚΛΙΝΙΚΗ ΠΑΘΟΛΟΓΙΑΣ ΠΤΗΝΩΝ</w:t>
      </w:r>
    </w:p>
    <w:p w14:paraId="1E74BA5C" w14:textId="77777777" w:rsidR="00B06468" w:rsidRPr="00C35416" w:rsidRDefault="00B06468" w:rsidP="00E97610">
      <w:pPr>
        <w:spacing w:after="0" w:line="360" w:lineRule="auto"/>
        <w:jc w:val="center"/>
        <w:rPr>
          <w:rFonts w:ascii="Times New Roman" w:hAnsi="Times New Roman" w:cs="Times New Roman"/>
          <w:b/>
          <w:bCs/>
          <w:color w:val="000000" w:themeColor="text1"/>
          <w:szCs w:val="22"/>
          <w:lang w:bidi="ar-SA"/>
        </w:rPr>
      </w:pPr>
    </w:p>
    <w:p w14:paraId="1840472C" w14:textId="078744C9" w:rsidR="00F50813" w:rsidRPr="00C35416" w:rsidRDefault="00F50813" w:rsidP="00E97610">
      <w:pPr>
        <w:pStyle w:val="a3"/>
        <w:numPr>
          <w:ilvl w:val="0"/>
          <w:numId w:val="3"/>
        </w:numPr>
        <w:spacing w:after="0" w:line="360" w:lineRule="auto"/>
        <w:ind w:right="205"/>
        <w:jc w:val="both"/>
        <w:rPr>
          <w:rFonts w:ascii="Times New Roman" w:hAnsi="Times New Roman" w:cs="Times New Roman"/>
          <w:color w:val="000000" w:themeColor="text1"/>
          <w:szCs w:val="22"/>
        </w:rPr>
      </w:pPr>
      <w:r w:rsidRPr="00C35416">
        <w:rPr>
          <w:rFonts w:ascii="Times New Roman" w:eastAsia="Palatino Linotype" w:hAnsi="Times New Roman" w:cs="Times New Roman"/>
          <w:b/>
          <w:color w:val="000000" w:themeColor="text1"/>
          <w:szCs w:val="22"/>
        </w:rPr>
        <w:t xml:space="preserve">ΒΙΟΑΣΦΑΛΕΙΑ ΜΟΝΑΔΩΝ ΠΑΡΑΓΩΓΙΚΩΝ ΖΩΩΝ ΚΑΙ ΑΣΦΑΛΕΙΑ ΤΩΝ ΦΟΙΤΗΤΩΝ ΚΑΙ ΤΩΝ ΕΡΓΑΖΟΜΕΝΩΝ </w:t>
      </w:r>
    </w:p>
    <w:p w14:paraId="7F1E2B5E" w14:textId="5111FD3B" w:rsidR="00B06468" w:rsidRPr="00C35416" w:rsidRDefault="00F50813" w:rsidP="00E97610">
      <w:pPr>
        <w:pStyle w:val="a3"/>
        <w:spacing w:after="0" w:line="360" w:lineRule="auto"/>
        <w:ind w:right="623"/>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Η εξοικείωση και ο σεβασμός των βασικών κανόνων υγιεινής και προστασίας από τους φοιτητές, τους κτηνιάτρους και το λοιπό προσωπικό θεωρούνται απαραίτητα για την ομαλή και ασφαλή λειτουργία της Κλινικής</w:t>
      </w:r>
      <w:r w:rsidR="00562CD6" w:rsidRPr="00C35416">
        <w:rPr>
          <w:rFonts w:ascii="Times New Roman" w:hAnsi="Times New Roman" w:cs="Times New Roman"/>
          <w:color w:val="000000" w:themeColor="text1"/>
          <w:szCs w:val="22"/>
        </w:rPr>
        <w:t xml:space="preserve"> Πτηνών</w:t>
      </w:r>
      <w:r w:rsidR="00CC3307" w:rsidRPr="00C35416">
        <w:rPr>
          <w:rFonts w:ascii="Times New Roman" w:hAnsi="Times New Roman" w:cs="Times New Roman"/>
          <w:color w:val="000000" w:themeColor="text1"/>
          <w:szCs w:val="22"/>
        </w:rPr>
        <w:t>.</w:t>
      </w:r>
    </w:p>
    <w:p w14:paraId="7C44FF90" w14:textId="3CDB7BDE" w:rsidR="00662218" w:rsidRPr="00C35416" w:rsidRDefault="00662218" w:rsidP="003A700E">
      <w:pPr>
        <w:spacing w:after="0" w:line="360" w:lineRule="auto"/>
        <w:ind w:right="205" w:firstLine="720"/>
        <w:jc w:val="center"/>
        <w:rPr>
          <w:rFonts w:ascii="Times New Roman" w:hAnsi="Times New Roman" w:cs="Times New Roman"/>
          <w:b/>
          <w:bCs/>
          <w:color w:val="000000" w:themeColor="text1"/>
          <w:szCs w:val="22"/>
        </w:rPr>
      </w:pPr>
      <w:r w:rsidRPr="00C35416">
        <w:rPr>
          <w:rFonts w:ascii="Times New Roman" w:hAnsi="Times New Roman" w:cs="Times New Roman"/>
          <w:b/>
          <w:bCs/>
          <w:color w:val="000000" w:themeColor="text1"/>
          <w:szCs w:val="22"/>
        </w:rPr>
        <w:t>Γενικές Οδηγίες</w:t>
      </w:r>
    </w:p>
    <w:p w14:paraId="7E0D3CD5" w14:textId="4B2BD235" w:rsidR="00662218" w:rsidRPr="00C35416" w:rsidRDefault="00662218" w:rsidP="003A700E">
      <w:pPr>
        <w:spacing w:after="0" w:line="360" w:lineRule="auto"/>
        <w:ind w:right="205" w:firstLine="720"/>
        <w:jc w:val="center"/>
        <w:rPr>
          <w:rFonts w:ascii="Times New Roman" w:hAnsi="Times New Roman" w:cs="Times New Roman"/>
          <w:b/>
          <w:bCs/>
          <w:color w:val="000000" w:themeColor="text1"/>
          <w:szCs w:val="22"/>
        </w:rPr>
      </w:pPr>
      <w:r w:rsidRPr="00C35416">
        <w:rPr>
          <w:rFonts w:ascii="Times New Roman" w:hAnsi="Times New Roman" w:cs="Times New Roman"/>
          <w:b/>
          <w:bCs/>
          <w:color w:val="000000" w:themeColor="text1"/>
          <w:szCs w:val="22"/>
        </w:rPr>
        <w:t>1.1 Υπόδηση</w:t>
      </w:r>
    </w:p>
    <w:p w14:paraId="5CE3AB97" w14:textId="61D6ACD8" w:rsidR="00662218" w:rsidRPr="00C35416" w:rsidRDefault="00662218" w:rsidP="00E97610">
      <w:pPr>
        <w:pStyle w:val="a3"/>
        <w:numPr>
          <w:ilvl w:val="0"/>
          <w:numId w:val="12"/>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Χρήση λαστιχένιων μποτών ή καλυμμάτων των υποδημάτων (ποδονάρια) κατά την παραμονή σε όλους τους χώρους εργασίας </w:t>
      </w:r>
      <w:r w:rsidR="003471A7" w:rsidRPr="00C35416">
        <w:rPr>
          <w:rFonts w:ascii="Times New Roman" w:hAnsi="Times New Roman" w:cs="Times New Roman"/>
          <w:color w:val="000000" w:themeColor="text1"/>
          <w:szCs w:val="22"/>
        </w:rPr>
        <w:t xml:space="preserve">της </w:t>
      </w:r>
      <w:r w:rsidRPr="00C35416">
        <w:rPr>
          <w:rFonts w:ascii="Times New Roman" w:hAnsi="Times New Roman" w:cs="Times New Roman"/>
          <w:color w:val="000000" w:themeColor="text1"/>
          <w:szCs w:val="22"/>
        </w:rPr>
        <w:t xml:space="preserve">Κλινικής όπου νοσηλεύονται </w:t>
      </w:r>
      <w:r w:rsidR="004A230C" w:rsidRPr="00C35416">
        <w:rPr>
          <w:rFonts w:ascii="Times New Roman" w:hAnsi="Times New Roman" w:cs="Times New Roman"/>
          <w:color w:val="000000" w:themeColor="text1"/>
          <w:szCs w:val="22"/>
        </w:rPr>
        <w:t>πτηνά</w:t>
      </w:r>
      <w:r w:rsidR="00910714" w:rsidRPr="00C35416">
        <w:rPr>
          <w:rFonts w:ascii="Times New Roman" w:hAnsi="Times New Roman" w:cs="Times New Roman"/>
          <w:color w:val="000000" w:themeColor="text1"/>
          <w:szCs w:val="22"/>
        </w:rPr>
        <w:t xml:space="preserve">. </w:t>
      </w:r>
      <w:r w:rsidR="00401829" w:rsidRPr="00C35416">
        <w:rPr>
          <w:rFonts w:ascii="Times New Roman" w:hAnsi="Times New Roman" w:cs="Times New Roman"/>
          <w:color w:val="000000" w:themeColor="text1"/>
          <w:szCs w:val="22"/>
        </w:rPr>
        <w:t>Στους κεντρικούς χώρους της κλινικής</w:t>
      </w:r>
      <w:r w:rsidR="00625F63" w:rsidRPr="00C35416">
        <w:rPr>
          <w:rFonts w:ascii="Times New Roman" w:hAnsi="Times New Roman" w:cs="Times New Roman"/>
          <w:color w:val="000000" w:themeColor="text1"/>
          <w:szCs w:val="22"/>
        </w:rPr>
        <w:t xml:space="preserve"> όπου εξετάζονται κατοικίδια-ωδικά πτηνά επιτρέπεται η χρήση </w:t>
      </w:r>
      <w:r w:rsidR="00E67F66" w:rsidRPr="00C35416">
        <w:rPr>
          <w:rFonts w:ascii="Times New Roman" w:hAnsi="Times New Roman" w:cs="Times New Roman"/>
          <w:color w:val="000000" w:themeColor="text1"/>
          <w:szCs w:val="22"/>
        </w:rPr>
        <w:t>απλών υποδημάτων.</w:t>
      </w:r>
    </w:p>
    <w:p w14:paraId="253AB592" w14:textId="3BF39DF0" w:rsidR="00662218" w:rsidRPr="00C35416" w:rsidRDefault="00662218" w:rsidP="00E97610">
      <w:pPr>
        <w:pStyle w:val="a3"/>
        <w:numPr>
          <w:ilvl w:val="0"/>
          <w:numId w:val="12"/>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Η χρήση των λαστιχένιων μποτών-καλυμμάτων ΑΠΑΓΟΡΕΥΕΤΑΙ στην αίθουσα διδασκαλίας.  </w:t>
      </w:r>
    </w:p>
    <w:p w14:paraId="5854633A" w14:textId="0F2E1713" w:rsidR="00662218" w:rsidRPr="00C35416" w:rsidRDefault="00662218" w:rsidP="00E97610">
      <w:pPr>
        <w:pStyle w:val="a3"/>
        <w:numPr>
          <w:ilvl w:val="0"/>
          <w:numId w:val="12"/>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Οι λαστιχένιες μπότες πρέπει να έχουν κατάλληλες εγκοπές (σχάρα) που να διευκολύνουν τον καθαρισμό τους και να αποτρέπεται η μεταφορά στρωμνής ή ακάθαρτων υλικών.  </w:t>
      </w:r>
    </w:p>
    <w:p w14:paraId="386F82F6" w14:textId="36FB8E0B" w:rsidR="00662218" w:rsidRPr="00C35416" w:rsidRDefault="00662218" w:rsidP="00E97610">
      <w:pPr>
        <w:pStyle w:val="a3"/>
        <w:numPr>
          <w:ilvl w:val="0"/>
          <w:numId w:val="12"/>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Οι λαστιχένιες μπότες πρέπει να καθαρίζονται τακτικά.  </w:t>
      </w:r>
    </w:p>
    <w:p w14:paraId="28FFD782" w14:textId="38B22928" w:rsidR="00662218" w:rsidRPr="00C35416" w:rsidRDefault="00662218" w:rsidP="00E97610">
      <w:pPr>
        <w:pStyle w:val="a3"/>
        <w:numPr>
          <w:ilvl w:val="0"/>
          <w:numId w:val="12"/>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Η παρουσία ατόμων με ακατάλληλη ένδυση στο χώρο της Κλινικής αποθαρρύνεται και ζητείται η απομάκρυνσή τους έως και η συμμόρφωσή τους με τους κανόνες ένδυσης. </w:t>
      </w:r>
    </w:p>
    <w:p w14:paraId="79FB5C48" w14:textId="09F5FC44" w:rsidR="00662218" w:rsidRPr="00C35416" w:rsidRDefault="00662218" w:rsidP="003A700E">
      <w:pPr>
        <w:spacing w:after="0" w:line="360" w:lineRule="auto"/>
        <w:ind w:right="205" w:firstLine="720"/>
        <w:jc w:val="center"/>
        <w:rPr>
          <w:rFonts w:ascii="Times New Roman" w:hAnsi="Times New Roman" w:cs="Times New Roman"/>
          <w:b/>
          <w:bCs/>
          <w:color w:val="000000" w:themeColor="text1"/>
          <w:szCs w:val="22"/>
        </w:rPr>
      </w:pPr>
      <w:r w:rsidRPr="00C35416">
        <w:rPr>
          <w:rFonts w:ascii="Times New Roman" w:hAnsi="Times New Roman" w:cs="Times New Roman"/>
          <w:b/>
          <w:bCs/>
          <w:color w:val="000000" w:themeColor="text1"/>
          <w:szCs w:val="22"/>
        </w:rPr>
        <w:t>1.2 Ένδυση</w:t>
      </w:r>
    </w:p>
    <w:p w14:paraId="3B102FFE" w14:textId="3766A1F5" w:rsidR="00662218" w:rsidRPr="00C35416" w:rsidRDefault="00662218" w:rsidP="00E97610">
      <w:pPr>
        <w:pStyle w:val="a3"/>
        <w:numPr>
          <w:ilvl w:val="0"/>
          <w:numId w:val="14"/>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Επιβάλλεται η χρήση φόρμας ή ιατρικής ποδιάς, αναλόγως του είδους της εργασίας και του χώρου της Κλινικής</w:t>
      </w:r>
      <w:r w:rsidR="00DC7404" w:rsidRPr="00C35416">
        <w:rPr>
          <w:rFonts w:ascii="Times New Roman" w:hAnsi="Times New Roman" w:cs="Times New Roman"/>
          <w:color w:val="000000" w:themeColor="text1"/>
          <w:szCs w:val="22"/>
        </w:rPr>
        <w:t xml:space="preserve"> Πτηνών</w:t>
      </w:r>
      <w:r w:rsidRPr="00C35416">
        <w:rPr>
          <w:rFonts w:ascii="Times New Roman" w:hAnsi="Times New Roman" w:cs="Times New Roman"/>
          <w:color w:val="000000" w:themeColor="text1"/>
          <w:szCs w:val="22"/>
        </w:rPr>
        <w:t xml:space="preserve">. </w:t>
      </w:r>
    </w:p>
    <w:p w14:paraId="770DE43C" w14:textId="12D38CFE" w:rsidR="00662218" w:rsidRPr="00C35416" w:rsidRDefault="00662218" w:rsidP="00E97610">
      <w:pPr>
        <w:pStyle w:val="a3"/>
        <w:numPr>
          <w:ilvl w:val="0"/>
          <w:numId w:val="14"/>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Οι εισερχόμενοι στην Κλινική οφείλουν να λαμβάνουν την απαραίτητη φροντίδα για την αποτροπή της ακούσιας μεταφοράς λοιμωδών νοσημάτων σε ανθρώπους και ζώα εκτός της Κλινικής.  </w:t>
      </w:r>
    </w:p>
    <w:p w14:paraId="4B99D9F5" w14:textId="77777777" w:rsidR="00662218" w:rsidRPr="00C35416" w:rsidRDefault="00662218" w:rsidP="00E97610">
      <w:pPr>
        <w:pStyle w:val="a3"/>
        <w:numPr>
          <w:ilvl w:val="0"/>
          <w:numId w:val="14"/>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Όλοι οι επισκέπτες των χώρων νοσηλείας της Κλινικής θα πρέπει να φορούν καλύμματα υποδημάτων μιας χρήσεως. Τα καλύμματα αυτά επιβάλλεται να αντικαθίστανται σε περίπτωση έντονης ρύπανσης. </w:t>
      </w:r>
    </w:p>
    <w:p w14:paraId="0A005E19" w14:textId="7001A3CE" w:rsidR="00662218" w:rsidRPr="00C35416" w:rsidRDefault="00662218" w:rsidP="003A700E">
      <w:pPr>
        <w:pStyle w:val="a3"/>
        <w:spacing w:after="0" w:line="360" w:lineRule="auto"/>
        <w:ind w:right="205"/>
        <w:jc w:val="center"/>
        <w:rPr>
          <w:rFonts w:ascii="Times New Roman" w:hAnsi="Times New Roman" w:cs="Times New Roman"/>
          <w:color w:val="000000" w:themeColor="text1"/>
          <w:szCs w:val="22"/>
        </w:rPr>
      </w:pPr>
      <w:r w:rsidRPr="00C35416">
        <w:rPr>
          <w:rFonts w:ascii="Times New Roman" w:hAnsi="Times New Roman" w:cs="Times New Roman"/>
          <w:b/>
          <w:bCs/>
          <w:color w:val="000000" w:themeColor="text1"/>
          <w:szCs w:val="22"/>
        </w:rPr>
        <w:t xml:space="preserve">1.3 Ένδυση &amp; άλλα μέτρα </w:t>
      </w:r>
      <w:r w:rsidR="0026796F" w:rsidRPr="00C35416">
        <w:rPr>
          <w:rFonts w:ascii="Times New Roman" w:hAnsi="Times New Roman" w:cs="Times New Roman"/>
          <w:b/>
          <w:bCs/>
          <w:color w:val="000000" w:themeColor="text1"/>
          <w:szCs w:val="22"/>
        </w:rPr>
        <w:t>στους χώρους πειραματισμού</w:t>
      </w:r>
      <w:r w:rsidR="00FF73C8" w:rsidRPr="00C35416">
        <w:rPr>
          <w:rFonts w:ascii="Times New Roman" w:hAnsi="Times New Roman" w:cs="Times New Roman"/>
          <w:b/>
          <w:bCs/>
          <w:color w:val="000000" w:themeColor="text1"/>
          <w:szCs w:val="22"/>
        </w:rPr>
        <w:t xml:space="preserve"> – νοσηλείας πτηνών</w:t>
      </w:r>
      <w:r w:rsidRPr="00C35416">
        <w:rPr>
          <w:rFonts w:ascii="Times New Roman" w:hAnsi="Times New Roman" w:cs="Times New Roman"/>
          <w:b/>
          <w:bCs/>
          <w:color w:val="000000" w:themeColor="text1"/>
          <w:szCs w:val="22"/>
        </w:rPr>
        <w:t>:</w:t>
      </w:r>
    </w:p>
    <w:p w14:paraId="4B2691AA" w14:textId="2A0868AD" w:rsidR="00662218" w:rsidRPr="00C35416" w:rsidRDefault="00662218" w:rsidP="00E97610">
      <w:pPr>
        <w:pStyle w:val="a3"/>
        <w:numPr>
          <w:ilvl w:val="0"/>
          <w:numId w:val="13"/>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Κατάλληλο πλύσιμο των χεριών με αντισηπτικά διαλύματα και άσηπτη εφαρμογή των γαντιών προ της </w:t>
      </w:r>
      <w:r w:rsidR="00FF73C8" w:rsidRPr="00C35416">
        <w:rPr>
          <w:rFonts w:ascii="Times New Roman" w:hAnsi="Times New Roman" w:cs="Times New Roman"/>
          <w:color w:val="000000" w:themeColor="text1"/>
          <w:szCs w:val="22"/>
        </w:rPr>
        <w:t>επίσκεψης</w:t>
      </w:r>
      <w:r w:rsidRPr="00C35416">
        <w:rPr>
          <w:rFonts w:ascii="Times New Roman" w:hAnsi="Times New Roman" w:cs="Times New Roman"/>
          <w:color w:val="000000" w:themeColor="text1"/>
          <w:szCs w:val="22"/>
        </w:rPr>
        <w:t xml:space="preserve">. </w:t>
      </w:r>
    </w:p>
    <w:p w14:paraId="21AF0385" w14:textId="52516539" w:rsidR="00662218" w:rsidRPr="00C35416" w:rsidRDefault="00662218" w:rsidP="00E97610">
      <w:pPr>
        <w:pStyle w:val="a3"/>
        <w:numPr>
          <w:ilvl w:val="0"/>
          <w:numId w:val="13"/>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lastRenderedPageBreak/>
        <w:t xml:space="preserve">Καλύμματα κεφαλής και μάσκες κατά τη διάρκεια </w:t>
      </w:r>
      <w:r w:rsidR="00FF73C8" w:rsidRPr="00C35416">
        <w:rPr>
          <w:rFonts w:ascii="Times New Roman" w:hAnsi="Times New Roman" w:cs="Times New Roman"/>
          <w:color w:val="000000" w:themeColor="text1"/>
          <w:szCs w:val="22"/>
        </w:rPr>
        <w:t>της επίσκεψης</w:t>
      </w:r>
      <w:r w:rsidRPr="00C35416">
        <w:rPr>
          <w:rFonts w:ascii="Times New Roman" w:hAnsi="Times New Roman" w:cs="Times New Roman"/>
          <w:color w:val="000000" w:themeColor="text1"/>
          <w:szCs w:val="22"/>
        </w:rPr>
        <w:t xml:space="preserve">.  </w:t>
      </w:r>
    </w:p>
    <w:p w14:paraId="5226DA36" w14:textId="268EA6BD" w:rsidR="00662218" w:rsidRPr="00C35416" w:rsidRDefault="00662218" w:rsidP="00E97610">
      <w:pPr>
        <w:pStyle w:val="a3"/>
        <w:numPr>
          <w:ilvl w:val="0"/>
          <w:numId w:val="13"/>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Καλύμματα υποδημάτων </w:t>
      </w:r>
      <w:r w:rsidR="00C71FA5" w:rsidRPr="00C35416">
        <w:rPr>
          <w:rFonts w:ascii="Times New Roman" w:hAnsi="Times New Roman" w:cs="Times New Roman"/>
          <w:color w:val="000000" w:themeColor="text1"/>
          <w:szCs w:val="22"/>
        </w:rPr>
        <w:t xml:space="preserve">ή μπότες </w:t>
      </w:r>
      <w:r w:rsidRPr="00C35416">
        <w:rPr>
          <w:rFonts w:ascii="Times New Roman" w:hAnsi="Times New Roman" w:cs="Times New Roman"/>
          <w:color w:val="000000" w:themeColor="text1"/>
          <w:szCs w:val="22"/>
        </w:rPr>
        <w:t xml:space="preserve">κατά τη διάρκεια </w:t>
      </w:r>
      <w:r w:rsidR="00FF73C8" w:rsidRPr="00C35416">
        <w:rPr>
          <w:rFonts w:ascii="Times New Roman" w:hAnsi="Times New Roman" w:cs="Times New Roman"/>
          <w:color w:val="000000" w:themeColor="text1"/>
          <w:szCs w:val="22"/>
        </w:rPr>
        <w:t>της επίσκεψης</w:t>
      </w:r>
      <w:r w:rsidRPr="00C35416">
        <w:rPr>
          <w:rFonts w:ascii="Times New Roman" w:hAnsi="Times New Roman" w:cs="Times New Roman"/>
          <w:color w:val="000000" w:themeColor="text1"/>
          <w:szCs w:val="22"/>
        </w:rPr>
        <w:t xml:space="preserve">.  </w:t>
      </w:r>
    </w:p>
    <w:p w14:paraId="76DEE357" w14:textId="0F727B5E" w:rsidR="00662218" w:rsidRPr="00C35416" w:rsidRDefault="00662218" w:rsidP="00E97610">
      <w:pPr>
        <w:pStyle w:val="a3"/>
        <w:numPr>
          <w:ilvl w:val="0"/>
          <w:numId w:val="13"/>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Καθαρές ποδιές κατά τους χειρισμούς των ζώων προ και μετά της </w:t>
      </w:r>
      <w:r w:rsidR="00F910FC" w:rsidRPr="00C35416">
        <w:rPr>
          <w:rFonts w:ascii="Times New Roman" w:hAnsi="Times New Roman" w:cs="Times New Roman"/>
          <w:color w:val="000000" w:themeColor="text1"/>
          <w:szCs w:val="22"/>
        </w:rPr>
        <w:t>επίσκεψης στους χώρους</w:t>
      </w:r>
      <w:r w:rsidRPr="00C35416">
        <w:rPr>
          <w:rFonts w:ascii="Times New Roman" w:hAnsi="Times New Roman" w:cs="Times New Roman"/>
          <w:color w:val="000000" w:themeColor="text1"/>
          <w:szCs w:val="22"/>
        </w:rPr>
        <w:t xml:space="preserve">.  </w:t>
      </w:r>
    </w:p>
    <w:p w14:paraId="43922A00" w14:textId="0E30234B" w:rsidR="00662218" w:rsidRPr="00C35416" w:rsidRDefault="00662218" w:rsidP="00E97610">
      <w:pPr>
        <w:pStyle w:val="a3"/>
        <w:numPr>
          <w:ilvl w:val="1"/>
          <w:numId w:val="3"/>
        </w:numPr>
        <w:spacing w:after="0" w:line="360" w:lineRule="auto"/>
        <w:ind w:right="205"/>
        <w:jc w:val="both"/>
        <w:rPr>
          <w:rFonts w:ascii="Times New Roman" w:hAnsi="Times New Roman" w:cs="Times New Roman"/>
          <w:b/>
          <w:bCs/>
          <w:color w:val="000000" w:themeColor="text1"/>
          <w:szCs w:val="22"/>
        </w:rPr>
      </w:pPr>
      <w:r w:rsidRPr="00C35416">
        <w:rPr>
          <w:rFonts w:ascii="Times New Roman" w:hAnsi="Times New Roman" w:cs="Times New Roman"/>
          <w:b/>
          <w:bCs/>
          <w:color w:val="000000" w:themeColor="text1"/>
          <w:szCs w:val="22"/>
        </w:rPr>
        <w:t xml:space="preserve">Γενική Καθαριότητα και Υγιεινή </w:t>
      </w:r>
    </w:p>
    <w:p w14:paraId="59621000" w14:textId="165FA737" w:rsidR="00662218" w:rsidRPr="00C35416" w:rsidRDefault="00662218" w:rsidP="00E97610">
      <w:pPr>
        <w:pStyle w:val="a3"/>
        <w:numPr>
          <w:ilvl w:val="0"/>
          <w:numId w:val="15"/>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Οι εισερχόμενοι στην Κλινική πρέπει να χρησιμοποιούν την κύρια είσοδο. </w:t>
      </w:r>
    </w:p>
    <w:p w14:paraId="220CAD37" w14:textId="0EFE29CF" w:rsidR="00662218" w:rsidRPr="00C35416" w:rsidRDefault="00662218" w:rsidP="00E97610">
      <w:pPr>
        <w:pStyle w:val="a3"/>
        <w:numPr>
          <w:ilvl w:val="0"/>
          <w:numId w:val="15"/>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Επιβάλλεται ο καθαρισμός των χεριών με αλκοολούχα απολυμαντικά προ και μετά της εξέτασης κάθε ασθενούς ζώου.  </w:t>
      </w:r>
    </w:p>
    <w:p w14:paraId="5B5DC8F5" w14:textId="21C7C2C0" w:rsidR="00662218" w:rsidRPr="00C35416" w:rsidRDefault="00662218" w:rsidP="00E97610">
      <w:pPr>
        <w:pStyle w:val="a3"/>
        <w:numPr>
          <w:ilvl w:val="0"/>
          <w:numId w:val="15"/>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Επιβάλλεται η χρήση εξεταστικών γαντιών όταν χειριζόμαστε ζώα, ιδιαίτερα δε όταν αυτά χαρακτηρίζονται υψηλού ρίσκου (π.χ. ύποπτα λοιμωδών νοσημάτων).  </w:t>
      </w:r>
    </w:p>
    <w:p w14:paraId="37F33EC3" w14:textId="52D8B44B" w:rsidR="00662218" w:rsidRPr="00C35416" w:rsidRDefault="00662218" w:rsidP="00E97610">
      <w:pPr>
        <w:pStyle w:val="a3"/>
        <w:numPr>
          <w:ilvl w:val="0"/>
          <w:numId w:val="15"/>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Οι επιφάνειες και ο εξοπλισμός που μολύνονται με κόπρανα, εκκρίσεις ή αίμα πρέπει να καθαρίζονται και να απολυμαίνονται άμεσα.  </w:t>
      </w:r>
    </w:p>
    <w:p w14:paraId="09BB9DED" w14:textId="5786784E" w:rsidR="00662218" w:rsidRPr="00C35416" w:rsidRDefault="00662218" w:rsidP="00E97610">
      <w:pPr>
        <w:pStyle w:val="a3"/>
        <w:numPr>
          <w:ilvl w:val="0"/>
          <w:numId w:val="15"/>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Το προσωπικό επιβάλλεται να χρησιμοποιεί τα απολυμαντικά «ποδόλουτρα» που παρατίθενται στις εισόδους της Κλινικής</w:t>
      </w:r>
      <w:r w:rsidR="00F704CB" w:rsidRPr="00C35416">
        <w:rPr>
          <w:rFonts w:ascii="Times New Roman" w:hAnsi="Times New Roman" w:cs="Times New Roman"/>
          <w:color w:val="000000" w:themeColor="text1"/>
          <w:szCs w:val="22"/>
        </w:rPr>
        <w:t xml:space="preserve"> κατά τη διάρκεια πειραματισμών, νοσηλείας πτηνών και επιθεώρησης</w:t>
      </w:r>
      <w:r w:rsidRPr="00C35416">
        <w:rPr>
          <w:rFonts w:ascii="Times New Roman" w:hAnsi="Times New Roman" w:cs="Times New Roman"/>
          <w:color w:val="000000" w:themeColor="text1"/>
          <w:szCs w:val="22"/>
        </w:rPr>
        <w:t xml:space="preserve">. </w:t>
      </w:r>
      <w:r w:rsidR="00A05488" w:rsidRPr="00C35416">
        <w:rPr>
          <w:rFonts w:ascii="Times New Roman" w:hAnsi="Times New Roman" w:cs="Times New Roman"/>
          <w:color w:val="000000" w:themeColor="text1"/>
          <w:szCs w:val="22"/>
        </w:rPr>
        <w:t xml:space="preserve">Τα απολυμαντικά στη λεκάνη απολύμανσης των υποδημάτων ανανεώνονται τις ημέρες: Δευτέρα, Τετάρτη, Παρασκευή και Κυριακή.  </w:t>
      </w:r>
    </w:p>
    <w:p w14:paraId="7DA653D4" w14:textId="7E90C438" w:rsidR="00662218" w:rsidRPr="00C35416" w:rsidRDefault="00662218" w:rsidP="00E97610">
      <w:pPr>
        <w:pStyle w:val="a3"/>
        <w:numPr>
          <w:ilvl w:val="0"/>
          <w:numId w:val="15"/>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Ο </w:t>
      </w:r>
      <w:r w:rsidR="00ED5EB3" w:rsidRPr="00C35416">
        <w:rPr>
          <w:rFonts w:ascii="Times New Roman" w:hAnsi="Times New Roman" w:cs="Times New Roman"/>
          <w:color w:val="000000" w:themeColor="text1"/>
          <w:szCs w:val="22"/>
        </w:rPr>
        <w:t xml:space="preserve">απαραίτητος </w:t>
      </w:r>
      <w:r w:rsidRPr="00C35416">
        <w:rPr>
          <w:rFonts w:ascii="Times New Roman" w:hAnsi="Times New Roman" w:cs="Times New Roman"/>
          <w:color w:val="000000" w:themeColor="text1"/>
          <w:szCs w:val="22"/>
        </w:rPr>
        <w:t xml:space="preserve">εξοπλισμός πρέπει να αποστειρώνεται μετά τη χρήση ώστε να είναι έτοιμος για </w:t>
      </w:r>
      <w:r w:rsidR="004F6A10" w:rsidRPr="00C35416">
        <w:rPr>
          <w:rFonts w:ascii="Times New Roman" w:hAnsi="Times New Roman" w:cs="Times New Roman"/>
          <w:color w:val="000000" w:themeColor="text1"/>
          <w:szCs w:val="22"/>
        </w:rPr>
        <w:t xml:space="preserve">την </w:t>
      </w:r>
      <w:r w:rsidR="00281717" w:rsidRPr="00C35416">
        <w:rPr>
          <w:rFonts w:ascii="Times New Roman" w:hAnsi="Times New Roman" w:cs="Times New Roman"/>
          <w:color w:val="000000" w:themeColor="text1"/>
          <w:szCs w:val="22"/>
        </w:rPr>
        <w:t>επόμενη χρήση.</w:t>
      </w:r>
    </w:p>
    <w:p w14:paraId="70EAD7D6" w14:textId="750E2C70" w:rsidR="00662218" w:rsidRPr="00C35416" w:rsidRDefault="00662218" w:rsidP="00E97610">
      <w:pPr>
        <w:pStyle w:val="a3"/>
        <w:numPr>
          <w:ilvl w:val="0"/>
          <w:numId w:val="15"/>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Ο κινητός εξοπλισμός υποστήριξης της Κλινικής (π.χ. πιεστικά νερού κ.λπ.) πρέπει να καθαρίζεται επιμελώς πριν την μετακίνησή του σε διαφορετικό χώρο της Κλινικής.  </w:t>
      </w:r>
    </w:p>
    <w:p w14:paraId="7C671544" w14:textId="68D67719" w:rsidR="00662218" w:rsidRPr="00C35416" w:rsidRDefault="00662218" w:rsidP="00E97610">
      <w:pPr>
        <w:pStyle w:val="a3"/>
        <w:numPr>
          <w:ilvl w:val="0"/>
          <w:numId w:val="15"/>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Θερμόμετρα, </w:t>
      </w:r>
      <w:r w:rsidR="00281717" w:rsidRPr="00C35416">
        <w:rPr>
          <w:rFonts w:ascii="Times New Roman" w:hAnsi="Times New Roman" w:cs="Times New Roman"/>
          <w:color w:val="000000" w:themeColor="text1"/>
          <w:szCs w:val="22"/>
        </w:rPr>
        <w:t xml:space="preserve">ψαλίδια, </w:t>
      </w:r>
      <w:r w:rsidR="004F6A10" w:rsidRPr="00C35416">
        <w:rPr>
          <w:rFonts w:ascii="Times New Roman" w:hAnsi="Times New Roman" w:cs="Times New Roman"/>
          <w:color w:val="000000" w:themeColor="text1"/>
          <w:szCs w:val="22"/>
        </w:rPr>
        <w:t xml:space="preserve">ζυγαριές, </w:t>
      </w:r>
      <w:r w:rsidRPr="00C35416">
        <w:rPr>
          <w:rFonts w:ascii="Times New Roman" w:hAnsi="Times New Roman" w:cs="Times New Roman"/>
          <w:color w:val="000000" w:themeColor="text1"/>
          <w:szCs w:val="22"/>
        </w:rPr>
        <w:t xml:space="preserve">αιμοστατικές λαβίδες κ.λπ. πρέπει να απολυμαίνονται μεταξύ της χρήσης τους σε διαφορετικά ζώα με 70% ισοπροπυλική αλκοόλη ή 0.5% χλωρεξιδίνη. Τα απολυμαντικά διαλύματα διατίθενται σε διάφορα σημεία της Κλινικής.  </w:t>
      </w:r>
    </w:p>
    <w:p w14:paraId="52ABAB60" w14:textId="226DFAEC" w:rsidR="00662218" w:rsidRPr="00C35416" w:rsidRDefault="00662218" w:rsidP="00E97610">
      <w:pPr>
        <w:pStyle w:val="a3"/>
        <w:numPr>
          <w:ilvl w:val="0"/>
          <w:numId w:val="15"/>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Τρόφιμα και Ποτά: Η κατανάλωση τροφίμων και ποτών ΑΠΑΓΟΡΕΥΕΤΑΙ σε όλους τους χώρους της Κλινικής, εκτός των διαμερισμάτων-χώρων ανάπαυσης του προσωπικού και των φοιτητών.  </w:t>
      </w:r>
      <w:r w:rsidR="002E6A69" w:rsidRPr="00C35416">
        <w:rPr>
          <w:rFonts w:ascii="Times New Roman" w:hAnsi="Times New Roman" w:cs="Times New Roman"/>
          <w:color w:val="000000" w:themeColor="text1"/>
          <w:szCs w:val="22"/>
        </w:rPr>
        <w:t xml:space="preserve">  </w:t>
      </w:r>
    </w:p>
    <w:p w14:paraId="3C671AB1" w14:textId="6B2C1DEF" w:rsidR="00662218" w:rsidRPr="00C35416" w:rsidRDefault="00662218" w:rsidP="003A700E">
      <w:pPr>
        <w:pStyle w:val="a3"/>
        <w:numPr>
          <w:ilvl w:val="1"/>
          <w:numId w:val="3"/>
        </w:numPr>
        <w:spacing w:after="0" w:line="360" w:lineRule="auto"/>
        <w:ind w:right="205"/>
        <w:jc w:val="center"/>
        <w:rPr>
          <w:rFonts w:ascii="Times New Roman" w:hAnsi="Times New Roman" w:cs="Times New Roman"/>
          <w:b/>
          <w:bCs/>
          <w:color w:val="000000" w:themeColor="text1"/>
          <w:szCs w:val="22"/>
        </w:rPr>
      </w:pPr>
      <w:r w:rsidRPr="00C35416">
        <w:rPr>
          <w:rFonts w:ascii="Times New Roman" w:hAnsi="Times New Roman" w:cs="Times New Roman"/>
          <w:b/>
          <w:bCs/>
          <w:color w:val="000000" w:themeColor="text1"/>
          <w:szCs w:val="22"/>
        </w:rPr>
        <w:t>Οδηγίες Εισαγωγής και Διαχείρισης Ασθενών Ζώων Εισαγωγή Ζώων</w:t>
      </w:r>
    </w:p>
    <w:p w14:paraId="2891ECC7" w14:textId="00EBDF38" w:rsidR="00FB10B6" w:rsidRPr="00C35416" w:rsidRDefault="00662218" w:rsidP="00E97610">
      <w:pPr>
        <w:pStyle w:val="a3"/>
        <w:numPr>
          <w:ilvl w:val="0"/>
          <w:numId w:val="16"/>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Η είσοδος των </w:t>
      </w:r>
      <w:r w:rsidR="00660566" w:rsidRPr="00C35416">
        <w:rPr>
          <w:rFonts w:ascii="Times New Roman" w:hAnsi="Times New Roman" w:cs="Times New Roman"/>
          <w:color w:val="000000" w:themeColor="text1"/>
          <w:szCs w:val="22"/>
        </w:rPr>
        <w:t xml:space="preserve">κατοικίδιων – ωδικών </w:t>
      </w:r>
      <w:r w:rsidR="002F2F89" w:rsidRPr="00C35416">
        <w:rPr>
          <w:rFonts w:ascii="Times New Roman" w:hAnsi="Times New Roman" w:cs="Times New Roman"/>
          <w:color w:val="000000" w:themeColor="text1"/>
          <w:szCs w:val="22"/>
        </w:rPr>
        <w:t>πτηνών</w:t>
      </w:r>
      <w:r w:rsidRPr="00C35416">
        <w:rPr>
          <w:rFonts w:ascii="Times New Roman" w:hAnsi="Times New Roman" w:cs="Times New Roman"/>
          <w:color w:val="000000" w:themeColor="text1"/>
          <w:szCs w:val="22"/>
        </w:rPr>
        <w:t xml:space="preserve"> γίνεται από τη</w:t>
      </w:r>
      <w:r w:rsidR="002F2F89" w:rsidRPr="00C35416">
        <w:rPr>
          <w:rFonts w:ascii="Times New Roman" w:hAnsi="Times New Roman" w:cs="Times New Roman"/>
          <w:color w:val="000000" w:themeColor="text1"/>
          <w:szCs w:val="22"/>
        </w:rPr>
        <w:t>ν</w:t>
      </w:r>
      <w:r w:rsidRPr="00C35416">
        <w:rPr>
          <w:rFonts w:ascii="Times New Roman" w:hAnsi="Times New Roman" w:cs="Times New Roman"/>
          <w:color w:val="000000" w:themeColor="text1"/>
          <w:szCs w:val="22"/>
        </w:rPr>
        <w:t xml:space="preserve"> κεντρική ε</w:t>
      </w:r>
      <w:r w:rsidR="002F2F89" w:rsidRPr="00C35416">
        <w:rPr>
          <w:rFonts w:ascii="Times New Roman" w:hAnsi="Times New Roman" w:cs="Times New Roman"/>
          <w:color w:val="000000" w:themeColor="text1"/>
          <w:szCs w:val="22"/>
        </w:rPr>
        <w:t>ί</w:t>
      </w:r>
      <w:r w:rsidRPr="00C35416">
        <w:rPr>
          <w:rFonts w:ascii="Times New Roman" w:hAnsi="Times New Roman" w:cs="Times New Roman"/>
          <w:color w:val="000000" w:themeColor="text1"/>
          <w:szCs w:val="22"/>
        </w:rPr>
        <w:t>σ</w:t>
      </w:r>
      <w:r w:rsidR="002F2F89" w:rsidRPr="00C35416">
        <w:rPr>
          <w:rFonts w:ascii="Times New Roman" w:hAnsi="Times New Roman" w:cs="Times New Roman"/>
          <w:color w:val="000000" w:themeColor="text1"/>
          <w:szCs w:val="22"/>
        </w:rPr>
        <w:t>ο</w:t>
      </w:r>
      <w:r w:rsidRPr="00C35416">
        <w:rPr>
          <w:rFonts w:ascii="Times New Roman" w:hAnsi="Times New Roman" w:cs="Times New Roman"/>
          <w:color w:val="000000" w:themeColor="text1"/>
          <w:szCs w:val="22"/>
        </w:rPr>
        <w:t>δο της Κλινικής και παραμένουν στο εξεταστήριο για εξέταση</w:t>
      </w:r>
      <w:r w:rsidR="002159B3" w:rsidRPr="00C35416">
        <w:rPr>
          <w:rFonts w:ascii="Times New Roman" w:hAnsi="Times New Roman" w:cs="Times New Roman"/>
          <w:color w:val="000000" w:themeColor="text1"/>
          <w:szCs w:val="22"/>
        </w:rPr>
        <w:t>.</w:t>
      </w:r>
    </w:p>
    <w:p w14:paraId="5A77DD74" w14:textId="3C0ADAF1" w:rsidR="00662218" w:rsidRPr="00C35416" w:rsidRDefault="00662218" w:rsidP="00E97610">
      <w:pPr>
        <w:pStyle w:val="a3"/>
        <w:numPr>
          <w:ilvl w:val="0"/>
          <w:numId w:val="16"/>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Το όχημα μεταφοράς των </w:t>
      </w:r>
      <w:r w:rsidR="00660566" w:rsidRPr="00C35416">
        <w:rPr>
          <w:rFonts w:ascii="Times New Roman" w:hAnsi="Times New Roman" w:cs="Times New Roman"/>
          <w:color w:val="000000" w:themeColor="text1"/>
          <w:szCs w:val="22"/>
        </w:rPr>
        <w:t xml:space="preserve">ασθενών πτηνών </w:t>
      </w:r>
      <w:r w:rsidRPr="00C35416">
        <w:rPr>
          <w:rFonts w:ascii="Times New Roman" w:hAnsi="Times New Roman" w:cs="Times New Roman"/>
          <w:color w:val="000000" w:themeColor="text1"/>
          <w:szCs w:val="22"/>
        </w:rPr>
        <w:t xml:space="preserve">δεν πρέπει να παραμένει στην είσοδο της Κλινικής παρακωλύοντας τη λειτουργία της. </w:t>
      </w:r>
    </w:p>
    <w:p w14:paraId="528743B8" w14:textId="77777777" w:rsidR="008B1BCD" w:rsidRPr="00C35416" w:rsidRDefault="008B1BCD" w:rsidP="00E97610">
      <w:pPr>
        <w:pStyle w:val="a3"/>
        <w:numPr>
          <w:ilvl w:val="0"/>
          <w:numId w:val="16"/>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Ζώα με ιστορικό ή κλινικά συμπτώματα μεταδοτικής νόσου πρέπει να εξετάζονται στο όχημα μεταφοράς. </w:t>
      </w:r>
    </w:p>
    <w:p w14:paraId="53F1CA5B" w14:textId="16853C22" w:rsidR="008B1BCD" w:rsidRPr="00C35416" w:rsidRDefault="008B1BCD" w:rsidP="003A700E">
      <w:pPr>
        <w:pStyle w:val="a3"/>
        <w:numPr>
          <w:ilvl w:val="1"/>
          <w:numId w:val="3"/>
        </w:numPr>
        <w:spacing w:after="0" w:line="360" w:lineRule="auto"/>
        <w:ind w:right="205"/>
        <w:jc w:val="center"/>
        <w:rPr>
          <w:rFonts w:ascii="Times New Roman" w:hAnsi="Times New Roman" w:cs="Times New Roman"/>
          <w:color w:val="000000" w:themeColor="text1"/>
          <w:szCs w:val="22"/>
        </w:rPr>
      </w:pPr>
      <w:r w:rsidRPr="00C35416">
        <w:rPr>
          <w:rFonts w:ascii="Times New Roman" w:hAnsi="Times New Roman" w:cs="Times New Roman"/>
          <w:b/>
          <w:bCs/>
          <w:color w:val="000000" w:themeColor="text1"/>
          <w:szCs w:val="22"/>
        </w:rPr>
        <w:t>Οδηγίες Εισαγωγής και Διαχείρισης Ασθενών Ζώων Εισαγωγή Ζώων</w:t>
      </w:r>
    </w:p>
    <w:p w14:paraId="43778D39" w14:textId="4647F11A" w:rsidR="00662218" w:rsidRPr="00C35416" w:rsidRDefault="00662218" w:rsidP="00E97610">
      <w:pPr>
        <w:pStyle w:val="a3"/>
        <w:numPr>
          <w:ilvl w:val="0"/>
          <w:numId w:val="19"/>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Διαχείριση των </w:t>
      </w:r>
      <w:r w:rsidR="00881277" w:rsidRPr="00C35416">
        <w:rPr>
          <w:rFonts w:ascii="Times New Roman" w:hAnsi="Times New Roman" w:cs="Times New Roman"/>
          <w:color w:val="000000" w:themeColor="text1"/>
          <w:szCs w:val="22"/>
        </w:rPr>
        <w:t>Νοσηλευόμενων</w:t>
      </w:r>
      <w:r w:rsidRPr="00C35416">
        <w:rPr>
          <w:rFonts w:ascii="Times New Roman" w:hAnsi="Times New Roman" w:cs="Times New Roman"/>
          <w:color w:val="000000" w:themeColor="text1"/>
          <w:szCs w:val="22"/>
        </w:rPr>
        <w:t xml:space="preserve"> Ζώων </w:t>
      </w:r>
    </w:p>
    <w:p w14:paraId="5C7194A1" w14:textId="2313C6C3" w:rsidR="00662218" w:rsidRPr="00C35416" w:rsidRDefault="00662218" w:rsidP="00E97610">
      <w:pPr>
        <w:pStyle w:val="a3"/>
        <w:numPr>
          <w:ilvl w:val="0"/>
          <w:numId w:val="19"/>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Το προσωπικό της Κλινικής ορίζει το </w:t>
      </w:r>
      <w:r w:rsidR="002D5FF5" w:rsidRPr="00C35416">
        <w:rPr>
          <w:rFonts w:ascii="Times New Roman" w:hAnsi="Times New Roman" w:cs="Times New Roman"/>
          <w:color w:val="000000" w:themeColor="text1"/>
          <w:szCs w:val="22"/>
        </w:rPr>
        <w:t xml:space="preserve">χώρο </w:t>
      </w:r>
      <w:r w:rsidRPr="00C35416">
        <w:rPr>
          <w:rFonts w:ascii="Times New Roman" w:hAnsi="Times New Roman" w:cs="Times New Roman"/>
          <w:color w:val="000000" w:themeColor="text1"/>
          <w:szCs w:val="22"/>
        </w:rPr>
        <w:t xml:space="preserve">νοσηλείας </w:t>
      </w:r>
      <w:r w:rsidR="002D5FF5" w:rsidRPr="00C35416">
        <w:rPr>
          <w:rFonts w:ascii="Times New Roman" w:hAnsi="Times New Roman" w:cs="Times New Roman"/>
          <w:color w:val="000000" w:themeColor="text1"/>
          <w:szCs w:val="22"/>
        </w:rPr>
        <w:t>των ασθενών πτηνών</w:t>
      </w:r>
      <w:r w:rsidRPr="00C35416">
        <w:rPr>
          <w:rFonts w:ascii="Times New Roman" w:hAnsi="Times New Roman" w:cs="Times New Roman"/>
          <w:color w:val="000000" w:themeColor="text1"/>
          <w:szCs w:val="22"/>
        </w:rPr>
        <w:t xml:space="preserve">.  </w:t>
      </w:r>
    </w:p>
    <w:p w14:paraId="0C5FC4ED" w14:textId="298A2803" w:rsidR="00662218" w:rsidRPr="00C35416" w:rsidRDefault="00662218" w:rsidP="00E97610">
      <w:pPr>
        <w:pStyle w:val="a3"/>
        <w:numPr>
          <w:ilvl w:val="0"/>
          <w:numId w:val="19"/>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Σε κάθε </w:t>
      </w:r>
      <w:r w:rsidR="002D5FF5" w:rsidRPr="00C35416">
        <w:rPr>
          <w:rFonts w:ascii="Times New Roman" w:hAnsi="Times New Roman" w:cs="Times New Roman"/>
          <w:color w:val="000000" w:themeColor="text1"/>
          <w:szCs w:val="22"/>
        </w:rPr>
        <w:t>χώρο</w:t>
      </w:r>
      <w:r w:rsidRPr="00C35416">
        <w:rPr>
          <w:rFonts w:ascii="Times New Roman" w:hAnsi="Times New Roman" w:cs="Times New Roman"/>
          <w:color w:val="000000" w:themeColor="text1"/>
          <w:szCs w:val="22"/>
        </w:rPr>
        <w:t xml:space="preserve"> τοποθετείται Κάρτα Νοσηλείας όπου αναγράφονται:  </w:t>
      </w:r>
    </w:p>
    <w:p w14:paraId="511262CE" w14:textId="321BD4AE" w:rsidR="00662218" w:rsidRPr="00C35416" w:rsidRDefault="00662218" w:rsidP="00E97610">
      <w:pPr>
        <w:pStyle w:val="a3"/>
        <w:numPr>
          <w:ilvl w:val="0"/>
          <w:numId w:val="25"/>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Πληροφορίες εκτροφέα/ασθενούς ζώου </w:t>
      </w:r>
    </w:p>
    <w:p w14:paraId="49656734" w14:textId="5DFDFDED" w:rsidR="00662218" w:rsidRPr="00C35416" w:rsidRDefault="00662218" w:rsidP="00E97610">
      <w:pPr>
        <w:pStyle w:val="a3"/>
        <w:numPr>
          <w:ilvl w:val="0"/>
          <w:numId w:val="25"/>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lastRenderedPageBreak/>
        <w:t xml:space="preserve">Ονόματα υπεύθυνων φοιτητών και κτηνιάτρων </w:t>
      </w:r>
    </w:p>
    <w:p w14:paraId="52352515" w14:textId="6C1A1458" w:rsidR="00662218" w:rsidRPr="00C35416" w:rsidRDefault="00662218" w:rsidP="00E97610">
      <w:pPr>
        <w:pStyle w:val="a3"/>
        <w:numPr>
          <w:ilvl w:val="0"/>
          <w:numId w:val="25"/>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Παρούσα κατάσταση της υγείας του ζώου και πιθανή ή διαγνωσμένη νόσος  </w:t>
      </w:r>
    </w:p>
    <w:p w14:paraId="5BDC85BF" w14:textId="66B20AB6" w:rsidR="00662218" w:rsidRPr="00C35416" w:rsidRDefault="00662218" w:rsidP="00E97610">
      <w:pPr>
        <w:pStyle w:val="a3"/>
        <w:numPr>
          <w:ilvl w:val="0"/>
          <w:numId w:val="25"/>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Οδηγίες φαρμακευτικής αγωγής </w:t>
      </w:r>
    </w:p>
    <w:p w14:paraId="3603D88A" w14:textId="2AD92DCE" w:rsidR="00662218" w:rsidRPr="00C35416" w:rsidRDefault="00662218" w:rsidP="00E97610">
      <w:pPr>
        <w:pStyle w:val="a3"/>
        <w:numPr>
          <w:ilvl w:val="0"/>
          <w:numId w:val="19"/>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Τα νοσηλευόμενα ζώα πρέπει να έχουν ελεύθερη πρόσβαση σε νερό, εκτός αν υπάρχει αντίθετη υπόδειξη από τον θεράποντα κτηνίατρο.  </w:t>
      </w:r>
    </w:p>
    <w:p w14:paraId="4C96EC0A" w14:textId="58F13C9F" w:rsidR="00662218" w:rsidRPr="00C35416" w:rsidRDefault="00662218" w:rsidP="00E97610">
      <w:pPr>
        <w:pStyle w:val="a3"/>
        <w:numPr>
          <w:ilvl w:val="0"/>
          <w:numId w:val="19"/>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Ο καθαρισμός των κελιών γίνεται κάθε πρωί από το υπεύθυνο προσωπικό.  </w:t>
      </w:r>
    </w:p>
    <w:p w14:paraId="74D81501" w14:textId="77777777" w:rsidR="00A05488" w:rsidRPr="00C35416" w:rsidRDefault="00A05488" w:rsidP="00E97610">
      <w:pPr>
        <w:pStyle w:val="a3"/>
        <w:numPr>
          <w:ilvl w:val="0"/>
          <w:numId w:val="19"/>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Πριν και μετά από την εξέταση κάθε ζώου πρέπει να πλένονται τα χέρια με νερό και σαπούνι και να απολυμαίνονται με αλκοολούχα απολυμαντικά.  </w:t>
      </w:r>
    </w:p>
    <w:p w14:paraId="20AAB343" w14:textId="5E9A65CB" w:rsidR="00A05488" w:rsidRPr="00C35416" w:rsidRDefault="00A05488" w:rsidP="00E97610">
      <w:pPr>
        <w:pStyle w:val="a3"/>
        <w:numPr>
          <w:ilvl w:val="0"/>
          <w:numId w:val="19"/>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Επιβάλλεται η χρήση εξεταστικών γαντιών, τα οποία πρέπει να αντικαθίστανται ανά διαφορετικό κελί. </w:t>
      </w:r>
    </w:p>
    <w:p w14:paraId="39AF8D28" w14:textId="0B87EEE5" w:rsidR="00A05488" w:rsidRPr="00C35416" w:rsidRDefault="00A05488" w:rsidP="00E97610">
      <w:pPr>
        <w:pStyle w:val="a3"/>
        <w:numPr>
          <w:ilvl w:val="0"/>
          <w:numId w:val="19"/>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Λαμβάνεται μέριμνα για την απολύμανση των επιφανειών που ήρθαν σε επαφή με κόπρανα, αίμα κ.λπ.</w:t>
      </w:r>
    </w:p>
    <w:p w14:paraId="46CD0231" w14:textId="182D12BB" w:rsidR="00A05488" w:rsidRPr="00C35416" w:rsidRDefault="00A05488" w:rsidP="00E97610">
      <w:pPr>
        <w:pStyle w:val="a3"/>
        <w:numPr>
          <w:ilvl w:val="0"/>
          <w:numId w:val="19"/>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Επιβάλλεται η απολύμανση των υποδημάτων. </w:t>
      </w:r>
    </w:p>
    <w:p w14:paraId="16D6460C" w14:textId="77777777" w:rsidR="008B1BCD" w:rsidRPr="00C35416" w:rsidRDefault="008B1BCD" w:rsidP="00E97610">
      <w:pPr>
        <w:pStyle w:val="a3"/>
        <w:numPr>
          <w:ilvl w:val="0"/>
          <w:numId w:val="19"/>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Τα δείγματα των βιολογικών υλικών από ασθενή ζώα υψηλού κινδύνου πρέπει να τοποθετούνται στους περιέκτες (δοχεία ή σακούλες) με τον κατάλληλο χρωματισμό και εμφανή αναγραφή/ένδειξη της επικινδυνότητας.  </w:t>
      </w:r>
    </w:p>
    <w:p w14:paraId="3549FD92" w14:textId="578E7852" w:rsidR="008B1BCD" w:rsidRPr="00C35416" w:rsidRDefault="008B1BCD" w:rsidP="00E97610">
      <w:pPr>
        <w:pStyle w:val="a3"/>
        <w:numPr>
          <w:ilvl w:val="0"/>
          <w:numId w:val="19"/>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Απαιτείται ιδιαίτερη προσοχή κατά την τοποθέτηση των δειγμάτων στους κατάλληλους περιέκτες για να μη διασπείρουμε τον μολυσματικό παράγοντα στο περιβάλλον. </w:t>
      </w:r>
    </w:p>
    <w:p w14:paraId="0FAABB8E" w14:textId="59B10F01" w:rsidR="00C921C3" w:rsidRPr="00C35416" w:rsidRDefault="00C921C3" w:rsidP="00E97610">
      <w:pPr>
        <w:pStyle w:val="a3"/>
        <w:numPr>
          <w:ilvl w:val="0"/>
          <w:numId w:val="19"/>
        </w:numPr>
        <w:spacing w:after="0" w:line="360" w:lineRule="auto"/>
        <w:ind w:right="205"/>
        <w:jc w:val="both"/>
        <w:rPr>
          <w:rFonts w:ascii="Times New Roman" w:hAnsi="Times New Roman" w:cs="Times New Roman"/>
          <w:color w:val="000000" w:themeColor="text1"/>
          <w:szCs w:val="22"/>
        </w:rPr>
      </w:pPr>
      <w:r w:rsidRPr="00C35416">
        <w:rPr>
          <w:rFonts w:ascii="Times New Roman" w:eastAsia="Palatino Linotype" w:hAnsi="Times New Roman" w:cs="Times New Roman"/>
          <w:b/>
          <w:color w:val="000000" w:themeColor="text1"/>
          <w:szCs w:val="22"/>
          <w:u w:val="single" w:color="000032"/>
        </w:rPr>
        <w:t>Πρώτες βοήθειες:</w:t>
      </w:r>
      <w:r w:rsidRPr="00C35416">
        <w:rPr>
          <w:rFonts w:ascii="Times New Roman" w:eastAsia="Palatino Linotype" w:hAnsi="Times New Roman" w:cs="Times New Roman"/>
          <w:b/>
          <w:color w:val="000000" w:themeColor="text1"/>
          <w:szCs w:val="22"/>
        </w:rPr>
        <w:t xml:space="preserve"> </w:t>
      </w:r>
      <w:r w:rsidRPr="00C35416">
        <w:rPr>
          <w:rFonts w:ascii="Times New Roman" w:hAnsi="Times New Roman" w:cs="Times New Roman"/>
          <w:color w:val="000000" w:themeColor="text1"/>
          <w:szCs w:val="22"/>
        </w:rPr>
        <w:t>Σε περιπτώσεις μικροτραυματισμών υπάρχει φαρμακείο στην αίθουσα του Εργαστηρίου</w:t>
      </w:r>
    </w:p>
    <w:p w14:paraId="59C2F54C" w14:textId="35EF6AD2" w:rsidR="00C921C3" w:rsidRPr="00C35416" w:rsidRDefault="00C921C3" w:rsidP="00E97610">
      <w:pPr>
        <w:pStyle w:val="a3"/>
        <w:numPr>
          <w:ilvl w:val="0"/>
          <w:numId w:val="19"/>
        </w:numPr>
        <w:spacing w:after="0" w:line="360" w:lineRule="auto"/>
        <w:ind w:right="626"/>
        <w:jc w:val="both"/>
        <w:rPr>
          <w:rFonts w:ascii="Times New Roman" w:eastAsia="Palatino Linotype" w:hAnsi="Times New Roman" w:cs="Times New Roman"/>
          <w:b/>
          <w:color w:val="000000" w:themeColor="text1"/>
          <w:szCs w:val="22"/>
        </w:rPr>
      </w:pPr>
      <w:r w:rsidRPr="00C35416">
        <w:rPr>
          <w:rFonts w:ascii="Times New Roman" w:eastAsia="Palatino Linotype" w:hAnsi="Times New Roman" w:cs="Times New Roman"/>
          <w:b/>
          <w:color w:val="000000" w:themeColor="text1"/>
          <w:szCs w:val="22"/>
        </w:rPr>
        <w:t>Ιατρική βοήθεια παρέχεται από</w:t>
      </w:r>
      <w:r w:rsidRPr="00C35416">
        <w:rPr>
          <w:rFonts w:ascii="Times New Roman" w:hAnsi="Times New Roman" w:cs="Times New Roman"/>
          <w:color w:val="000000" w:themeColor="text1"/>
          <w:szCs w:val="22"/>
        </w:rPr>
        <w:t xml:space="preserve"> </w:t>
      </w:r>
      <w:r w:rsidRPr="00C35416">
        <w:rPr>
          <w:rFonts w:ascii="Times New Roman" w:hAnsi="Times New Roman" w:cs="Times New Roman"/>
          <w:b/>
          <w:bCs/>
          <w:color w:val="000000" w:themeColor="text1"/>
          <w:szCs w:val="22"/>
        </w:rPr>
        <w:t>Γενικό Νοσοκομείο Καρδίτσας</w:t>
      </w:r>
      <w:r w:rsidRPr="00C35416">
        <w:rPr>
          <w:rFonts w:ascii="Times New Roman" w:hAnsi="Times New Roman" w:cs="Times New Roman"/>
          <w:color w:val="000000" w:themeColor="text1"/>
          <w:szCs w:val="22"/>
        </w:rPr>
        <w:t xml:space="preserve"> (</w:t>
      </w:r>
      <w:r w:rsidRPr="00C35416">
        <w:rPr>
          <w:rFonts w:ascii="Times New Roman" w:eastAsia="Palatino Linotype" w:hAnsi="Times New Roman" w:cs="Times New Roman"/>
          <w:b/>
          <w:color w:val="000000" w:themeColor="text1"/>
          <w:szCs w:val="22"/>
        </w:rPr>
        <w:t>Τμήμα Επειγόντων περιστατικών). Τηλ</w:t>
      </w:r>
      <w:r w:rsidR="00C35416" w:rsidRPr="00C35416">
        <w:rPr>
          <w:rFonts w:ascii="Times New Roman" w:eastAsia="Palatino Linotype" w:hAnsi="Times New Roman" w:cs="Times New Roman"/>
          <w:b/>
          <w:color w:val="000000" w:themeColor="text1"/>
          <w:szCs w:val="22"/>
        </w:rPr>
        <w:t>.</w:t>
      </w:r>
      <w:r w:rsidRPr="00C35416">
        <w:rPr>
          <w:rFonts w:ascii="Times New Roman" w:eastAsia="Palatino Linotype" w:hAnsi="Times New Roman" w:cs="Times New Roman"/>
          <w:b/>
          <w:color w:val="000000" w:themeColor="text1"/>
          <w:szCs w:val="22"/>
        </w:rPr>
        <w:t>ο επικοινωνίας 2441351520 / ΕΚΑΒ Τηλ</w:t>
      </w:r>
      <w:r w:rsidR="00C35416" w:rsidRPr="00C35416">
        <w:rPr>
          <w:rFonts w:ascii="Times New Roman" w:eastAsia="Palatino Linotype" w:hAnsi="Times New Roman" w:cs="Times New Roman"/>
          <w:b/>
          <w:color w:val="000000" w:themeColor="text1"/>
          <w:szCs w:val="22"/>
        </w:rPr>
        <w:t>.</w:t>
      </w:r>
      <w:r w:rsidRPr="00C35416">
        <w:rPr>
          <w:rFonts w:ascii="Times New Roman" w:eastAsia="Palatino Linotype" w:hAnsi="Times New Roman" w:cs="Times New Roman"/>
          <w:b/>
          <w:color w:val="000000" w:themeColor="text1"/>
          <w:szCs w:val="22"/>
        </w:rPr>
        <w:t xml:space="preserve"> επικοινωνίας 166.</w:t>
      </w:r>
    </w:p>
    <w:p w14:paraId="27494771" w14:textId="77925E56" w:rsidR="00C921C3" w:rsidRPr="00C35416" w:rsidRDefault="00C921C3" w:rsidP="00E97610">
      <w:pPr>
        <w:pStyle w:val="a3"/>
        <w:numPr>
          <w:ilvl w:val="0"/>
          <w:numId w:val="19"/>
        </w:numPr>
        <w:spacing w:after="0" w:line="360" w:lineRule="auto"/>
        <w:ind w:right="626"/>
        <w:jc w:val="both"/>
        <w:rPr>
          <w:rFonts w:ascii="Times New Roman" w:hAnsi="Times New Roman" w:cs="Times New Roman"/>
          <w:color w:val="000000" w:themeColor="text1"/>
          <w:szCs w:val="22"/>
        </w:rPr>
      </w:pPr>
      <w:r w:rsidRPr="00C35416">
        <w:rPr>
          <w:rFonts w:ascii="Times New Roman" w:eastAsia="Palatino Linotype" w:hAnsi="Times New Roman" w:cs="Times New Roman"/>
          <w:b/>
          <w:color w:val="000000" w:themeColor="text1"/>
          <w:szCs w:val="22"/>
        </w:rPr>
        <w:t>Σε περίπτωση πυρκαγιάς υπάρχει σύστημα πυρόσβεσης με νερό καθώς και πυροσβεστήρες ξηράς κόνεως στο διάδρομο κάθε ορόφου / ΠΥΡΟΣΒΕΣΤΙΚΗ Τηλ</w:t>
      </w:r>
      <w:r w:rsidR="00C35416" w:rsidRPr="00C35416">
        <w:rPr>
          <w:rFonts w:ascii="Times New Roman" w:eastAsia="Palatino Linotype" w:hAnsi="Times New Roman" w:cs="Times New Roman"/>
          <w:b/>
          <w:color w:val="000000" w:themeColor="text1"/>
          <w:szCs w:val="22"/>
        </w:rPr>
        <w:t>.</w:t>
      </w:r>
      <w:r w:rsidRPr="00C35416">
        <w:rPr>
          <w:rFonts w:ascii="Times New Roman" w:eastAsia="Palatino Linotype" w:hAnsi="Times New Roman" w:cs="Times New Roman"/>
          <w:b/>
          <w:color w:val="000000" w:themeColor="text1"/>
          <w:szCs w:val="22"/>
        </w:rPr>
        <w:t xml:space="preserve"> επικοινωνίας 199.</w:t>
      </w:r>
    </w:p>
    <w:p w14:paraId="5986FA2E" w14:textId="44EC4B3A" w:rsidR="00E97610" w:rsidRDefault="00B06468" w:rsidP="00E97610">
      <w:pPr>
        <w:spacing w:after="0" w:line="360" w:lineRule="auto"/>
        <w:ind w:right="205"/>
        <w:jc w:val="both"/>
        <w:rPr>
          <w:rFonts w:ascii="Times New Roman" w:hAnsi="Times New Roman" w:cs="Times New Roman"/>
          <w:b/>
          <w:color w:val="000000" w:themeColor="text1"/>
          <w:szCs w:val="22"/>
        </w:rPr>
      </w:pPr>
      <w:r w:rsidRPr="00C35416">
        <w:rPr>
          <w:rFonts w:ascii="Times New Roman" w:hAnsi="Times New Roman" w:cs="Times New Roman"/>
          <w:b/>
          <w:color w:val="000000" w:themeColor="text1"/>
          <w:szCs w:val="22"/>
        </w:rPr>
        <w:t xml:space="preserve"> </w:t>
      </w:r>
    </w:p>
    <w:p w14:paraId="380ED334" w14:textId="1060A3D2" w:rsidR="00E97610" w:rsidRDefault="00E97610">
      <w:pPr>
        <w:spacing w:after="0" w:line="240" w:lineRule="auto"/>
        <w:rPr>
          <w:rFonts w:ascii="Times New Roman" w:hAnsi="Times New Roman" w:cs="Times New Roman"/>
          <w:b/>
          <w:color w:val="000000" w:themeColor="text1"/>
          <w:szCs w:val="22"/>
        </w:rPr>
      </w:pPr>
      <w:r>
        <w:rPr>
          <w:rFonts w:ascii="Times New Roman" w:hAnsi="Times New Roman" w:cs="Times New Roman"/>
          <w:b/>
          <w:color w:val="000000" w:themeColor="text1"/>
          <w:szCs w:val="22"/>
        </w:rPr>
        <w:br w:type="page"/>
      </w:r>
    </w:p>
    <w:p w14:paraId="055510CB" w14:textId="659ED785" w:rsidR="00662218" w:rsidRPr="00C35416" w:rsidRDefault="00FD4490" w:rsidP="00E97610">
      <w:pPr>
        <w:pStyle w:val="a3"/>
        <w:numPr>
          <w:ilvl w:val="0"/>
          <w:numId w:val="3"/>
        </w:numPr>
        <w:spacing w:after="0" w:line="360" w:lineRule="auto"/>
        <w:ind w:right="205"/>
        <w:jc w:val="both"/>
        <w:rPr>
          <w:rFonts w:ascii="Times New Roman" w:hAnsi="Times New Roman" w:cs="Times New Roman"/>
          <w:b/>
          <w:color w:val="000000" w:themeColor="text1"/>
          <w:szCs w:val="22"/>
        </w:rPr>
      </w:pPr>
      <w:r w:rsidRPr="00C35416">
        <w:rPr>
          <w:rFonts w:ascii="Times New Roman" w:eastAsia="Palatino Linotype" w:hAnsi="Times New Roman" w:cs="Times New Roman"/>
          <w:b/>
          <w:color w:val="000000" w:themeColor="text1"/>
          <w:szCs w:val="22"/>
        </w:rPr>
        <w:lastRenderedPageBreak/>
        <w:t xml:space="preserve">ΒΙΟΑΣΦΑΛΕΙΑ </w:t>
      </w:r>
      <w:r w:rsidRPr="00C35416">
        <w:rPr>
          <w:rFonts w:ascii="Times New Roman" w:hAnsi="Times New Roman" w:cs="Times New Roman"/>
          <w:b/>
          <w:color w:val="000000" w:themeColor="text1"/>
          <w:szCs w:val="22"/>
        </w:rPr>
        <w:t>ΟΧΗΜΑ</w:t>
      </w:r>
      <w:r w:rsidR="009F4481" w:rsidRPr="00C35416">
        <w:rPr>
          <w:rFonts w:ascii="Times New Roman" w:hAnsi="Times New Roman" w:cs="Times New Roman"/>
          <w:b/>
          <w:color w:val="000000" w:themeColor="text1"/>
          <w:szCs w:val="22"/>
        </w:rPr>
        <w:t xml:space="preserve">ΤΟΣ </w:t>
      </w:r>
      <w:r w:rsidR="002C1C3B" w:rsidRPr="00C35416">
        <w:rPr>
          <w:rFonts w:ascii="Times New Roman" w:hAnsi="Times New Roman" w:cs="Times New Roman"/>
          <w:b/>
          <w:color w:val="000000" w:themeColor="text1"/>
          <w:szCs w:val="22"/>
        </w:rPr>
        <w:t xml:space="preserve">ΚΙΝΗΤΗΣ ΚΛΙΝΙΚΗΣ </w:t>
      </w:r>
      <w:r w:rsidR="009F4481" w:rsidRPr="00C35416">
        <w:rPr>
          <w:rFonts w:ascii="Times New Roman" w:hAnsi="Times New Roman" w:cs="Times New Roman"/>
          <w:b/>
          <w:color w:val="000000" w:themeColor="text1"/>
          <w:szCs w:val="22"/>
        </w:rPr>
        <w:t>ΓΙΑ</w:t>
      </w:r>
      <w:r w:rsidRPr="00C35416">
        <w:rPr>
          <w:rFonts w:ascii="Times New Roman" w:hAnsi="Times New Roman" w:cs="Times New Roman"/>
          <w:b/>
          <w:color w:val="000000" w:themeColor="text1"/>
          <w:szCs w:val="22"/>
        </w:rPr>
        <w:t xml:space="preserve"> ΕΠΙΣΚΕΨΕΙΣ ΣΕ ΕΚΤΡΟΦΕΣ ΚΑΙ ΣΤΟ ΑΓΡΟΚΤΗΜΑ ΓΑΙΟΠΟΛΙΣ ΤΟΥ ΠΘ</w:t>
      </w:r>
    </w:p>
    <w:p w14:paraId="06F13762" w14:textId="5729DFF1" w:rsidR="00F66591" w:rsidRPr="00C35416" w:rsidRDefault="00F66591" w:rsidP="00E97610">
      <w:pPr>
        <w:pStyle w:val="a3"/>
        <w:numPr>
          <w:ilvl w:val="0"/>
          <w:numId w:val="18"/>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Χρήση καλυμμάτων μιας χρήσεως επάνω από τις μπότες. </w:t>
      </w:r>
    </w:p>
    <w:p w14:paraId="6EE6626C" w14:textId="5CDA048D" w:rsidR="00F66591" w:rsidRPr="00C35416" w:rsidRDefault="00F66591" w:rsidP="00E97610">
      <w:pPr>
        <w:pStyle w:val="a3"/>
        <w:numPr>
          <w:ilvl w:val="0"/>
          <w:numId w:val="18"/>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Χρήση διαφορετικού καλύμματος ανά εκτροφή που επισκεπτόμαστε. Προγραμματισμός του αριθμού των φοιτητών που θα συμμετάσχουν στην επίσκεψη και καθορισμός χρονοδιαγράμματος.  </w:t>
      </w:r>
    </w:p>
    <w:p w14:paraId="175AAF70" w14:textId="7D399E81" w:rsidR="00F66591" w:rsidRPr="00C35416" w:rsidRDefault="00F66591" w:rsidP="00E97610">
      <w:pPr>
        <w:pStyle w:val="a3"/>
        <w:numPr>
          <w:ilvl w:val="0"/>
          <w:numId w:val="18"/>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Οι φοιτητές οφείλουν να έχουν μαζί τους </w:t>
      </w:r>
      <w:r w:rsidR="00E50028" w:rsidRPr="00C35416">
        <w:rPr>
          <w:rFonts w:ascii="Times New Roman" w:hAnsi="Times New Roman" w:cs="Times New Roman"/>
          <w:color w:val="000000" w:themeColor="text1"/>
          <w:szCs w:val="22"/>
        </w:rPr>
        <w:t>νυστέρι</w:t>
      </w:r>
      <w:r w:rsidRPr="00C35416">
        <w:rPr>
          <w:rFonts w:ascii="Times New Roman" w:hAnsi="Times New Roman" w:cs="Times New Roman"/>
          <w:color w:val="000000" w:themeColor="text1"/>
          <w:szCs w:val="22"/>
        </w:rPr>
        <w:t xml:space="preserve">, αιμοστατική λαβίδα και ψαλίδι. </w:t>
      </w:r>
    </w:p>
    <w:p w14:paraId="33F2DDC1" w14:textId="0841E21C" w:rsidR="00F66591" w:rsidRPr="00C35416" w:rsidRDefault="00F66591" w:rsidP="00E97610">
      <w:pPr>
        <w:pStyle w:val="a3"/>
        <w:numPr>
          <w:ilvl w:val="0"/>
          <w:numId w:val="18"/>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Προτείνεται η χρήση εξεταστικών γαντιών μιας χρήσεως σε κάθε περιστατικό ασθενούς ζώου. Καλό πλύσιμο των χεριών στο τέλος κάθε εργασίας.  </w:t>
      </w:r>
    </w:p>
    <w:p w14:paraId="0731F46E" w14:textId="189D4A30" w:rsidR="00F66591" w:rsidRPr="00C35416" w:rsidRDefault="00F66591" w:rsidP="00E97610">
      <w:pPr>
        <w:pStyle w:val="a3"/>
        <w:numPr>
          <w:ilvl w:val="0"/>
          <w:numId w:val="18"/>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Καθαρισμός και απολύμανση του εξοπλισμού μετά από κάθε χρήση. </w:t>
      </w:r>
    </w:p>
    <w:p w14:paraId="227AE619" w14:textId="6E908135" w:rsidR="00F66591" w:rsidRPr="00C35416" w:rsidRDefault="00F66591" w:rsidP="00E97610">
      <w:pPr>
        <w:pStyle w:val="a3"/>
        <w:numPr>
          <w:ilvl w:val="0"/>
          <w:numId w:val="18"/>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Η κατανάλωση τροφής και νερού επιτρέπονται μόνο μετά από άδεια του κτηνιάτρου που φέρει την ευθύνη της επίσκεψης και σε κατάλληλους χώρους της μονάδας. </w:t>
      </w:r>
    </w:p>
    <w:p w14:paraId="2779BCC8" w14:textId="0B0233B3" w:rsidR="001E1B22" w:rsidRPr="00C35416" w:rsidRDefault="001E1B22" w:rsidP="00E97610">
      <w:pPr>
        <w:pStyle w:val="a3"/>
        <w:numPr>
          <w:ilvl w:val="0"/>
          <w:numId w:val="18"/>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Δείγματα των βιολογικών υλικών από ασθενή ζώα υψηλού κινδύνου πρέπει να τοποθετούνται στους περιέκτες (δοχεία ή σακούλες) με τον κατάλληλο χρωματισμό και εμφανή αναγραφή/ένδειξη της επικινδυνότητας.  </w:t>
      </w:r>
    </w:p>
    <w:p w14:paraId="044C0B8B" w14:textId="110A0A16" w:rsidR="001E1B22" w:rsidRPr="00C35416" w:rsidRDefault="001E1B22" w:rsidP="00E97610">
      <w:pPr>
        <w:pStyle w:val="a3"/>
        <w:numPr>
          <w:ilvl w:val="0"/>
          <w:numId w:val="18"/>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Απαιτείται ιδιαίτερη προσοχή κατά την τοποθέτηση των δειγμάτων στους κατάλληλους περιέκτες για να μη διασπείρουμε τον μολυσματικό παράγοντα στην εκτροφή. </w:t>
      </w:r>
    </w:p>
    <w:p w14:paraId="5FDA0128" w14:textId="72D32547" w:rsidR="00F66591" w:rsidRPr="00C35416" w:rsidRDefault="00F66591" w:rsidP="00E97610">
      <w:pPr>
        <w:pStyle w:val="a3"/>
        <w:numPr>
          <w:ilvl w:val="0"/>
          <w:numId w:val="18"/>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Στο τέλος της επίσκεψης τα καλύμματα μιας χρήσης απορρίπτονται, οι μπότες καθαρίζονται και εμβαπτίζονται σε απολυμαντικά διαλύματα. Κατά την επιστροφή οι μπότες και οι φόρμες αποθηκεύονται σε διαφορετικό χώρο από το φαρμακευτικό υλικό (vet box) εντός του Οχήματος της Κινητής Κλινικής.  </w:t>
      </w:r>
    </w:p>
    <w:p w14:paraId="496B3E96" w14:textId="48279C31" w:rsidR="00F66591" w:rsidRPr="00C35416" w:rsidRDefault="00F66591" w:rsidP="00E97610">
      <w:pPr>
        <w:pStyle w:val="a3"/>
        <w:numPr>
          <w:ilvl w:val="0"/>
          <w:numId w:val="18"/>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Το Όχημα της Κινητής Κλινικής καθαρίζεται και απολυμαίνεται μετά από κάθε χρήση. </w:t>
      </w:r>
    </w:p>
    <w:p w14:paraId="024D351F" w14:textId="66E304F8" w:rsidR="00F66591" w:rsidRDefault="008B1BCD" w:rsidP="00E97610">
      <w:pPr>
        <w:pStyle w:val="a3"/>
        <w:numPr>
          <w:ilvl w:val="0"/>
          <w:numId w:val="18"/>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Αποφεύγεται η επίσκεψη σε εκτροφές με υποψία Μεταδοτικού Νοσήματος</w:t>
      </w:r>
    </w:p>
    <w:p w14:paraId="2E4292D5" w14:textId="4997A6B3" w:rsidR="003A700E" w:rsidRDefault="003A700E">
      <w:pPr>
        <w:spacing w:after="0" w:line="240" w:lineRule="auto"/>
        <w:rPr>
          <w:rFonts w:ascii="Times New Roman" w:hAnsi="Times New Roman" w:cs="Times New Roman"/>
          <w:color w:val="000000" w:themeColor="text1"/>
          <w:szCs w:val="22"/>
        </w:rPr>
      </w:pPr>
      <w:r>
        <w:rPr>
          <w:rFonts w:ascii="Times New Roman" w:hAnsi="Times New Roman" w:cs="Times New Roman"/>
          <w:color w:val="000000" w:themeColor="text1"/>
          <w:szCs w:val="22"/>
        </w:rPr>
        <w:br w:type="page"/>
      </w:r>
    </w:p>
    <w:p w14:paraId="59E30A9A" w14:textId="77777777" w:rsidR="003A700E" w:rsidRDefault="003A700E">
      <w:pPr>
        <w:spacing w:after="0" w:line="240" w:lineRule="auto"/>
        <w:rPr>
          <w:rFonts w:ascii="Times New Roman" w:hAnsi="Times New Roman" w:cs="Times New Roman"/>
          <w:color w:val="000000" w:themeColor="text1"/>
          <w:szCs w:val="22"/>
        </w:rPr>
      </w:pPr>
    </w:p>
    <w:p w14:paraId="5AD53675" w14:textId="06FE7FA2" w:rsidR="001870CD" w:rsidRPr="00C35416" w:rsidRDefault="001870CD" w:rsidP="00E97610">
      <w:pPr>
        <w:pStyle w:val="a3"/>
        <w:numPr>
          <w:ilvl w:val="0"/>
          <w:numId w:val="3"/>
        </w:numPr>
        <w:spacing w:after="0" w:line="360" w:lineRule="auto"/>
        <w:ind w:right="205"/>
        <w:jc w:val="both"/>
        <w:rPr>
          <w:rFonts w:ascii="Times New Roman" w:hAnsi="Times New Roman" w:cs="Times New Roman"/>
          <w:color w:val="000000" w:themeColor="text1"/>
          <w:szCs w:val="22"/>
        </w:rPr>
      </w:pPr>
      <w:r w:rsidRPr="00C35416">
        <w:rPr>
          <w:rFonts w:ascii="Times New Roman" w:eastAsia="Palatino Linotype" w:hAnsi="Times New Roman" w:cs="Times New Roman"/>
          <w:b/>
          <w:color w:val="000000" w:themeColor="text1"/>
          <w:szCs w:val="22"/>
        </w:rPr>
        <w:t xml:space="preserve">ΒΙΟΑΣΦΑΛΕΙΑ </w:t>
      </w:r>
      <w:r w:rsidR="002C1C3B" w:rsidRPr="00C35416">
        <w:rPr>
          <w:rFonts w:ascii="Times New Roman" w:eastAsia="Palatino Linotype" w:hAnsi="Times New Roman" w:cs="Times New Roman"/>
          <w:b/>
          <w:color w:val="000000" w:themeColor="text1"/>
          <w:szCs w:val="22"/>
        </w:rPr>
        <w:t xml:space="preserve">ΠΤΗΝΟΤΡΟΦΙΚΩΝ </w:t>
      </w:r>
      <w:r w:rsidRPr="00C35416">
        <w:rPr>
          <w:rFonts w:ascii="Times New Roman" w:eastAsia="Palatino Linotype" w:hAnsi="Times New Roman" w:cs="Times New Roman"/>
          <w:b/>
          <w:color w:val="000000" w:themeColor="text1"/>
          <w:szCs w:val="22"/>
        </w:rPr>
        <w:t xml:space="preserve">ΜΟΝΑΔΩΝ ΚΑΙ ΑΣΦΑΛΕΙΑ ΤΩΝ ΦΟΙΤΗΤΩΝ ΚΑΙ ΤΩΝ ΕΡΓΑΖΟΜΕΝΩΝ </w:t>
      </w:r>
    </w:p>
    <w:p w14:paraId="409713F9" w14:textId="6C731695" w:rsidR="001870CD" w:rsidRPr="00C35416" w:rsidRDefault="001870CD" w:rsidP="00E97610">
      <w:pPr>
        <w:pStyle w:val="a3"/>
        <w:spacing w:after="0" w:line="360" w:lineRule="auto"/>
        <w:ind w:right="623"/>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Η εξοικείωση και ο σεβασμός των βασικών κανόνων υγιεινής και προστασίας από τους φοιτητές, τους κτηνιάτρους και το λοιπό προσωπικό θεωρούνται απαραίτητα για την ομαλή και ασφαλή λειτουργία της </w:t>
      </w:r>
      <w:r w:rsidR="00842070" w:rsidRPr="00C35416">
        <w:rPr>
          <w:rFonts w:ascii="Times New Roman" w:hAnsi="Times New Roman" w:cs="Times New Roman"/>
          <w:color w:val="000000" w:themeColor="text1"/>
          <w:szCs w:val="22"/>
        </w:rPr>
        <w:t xml:space="preserve">Κινητής </w:t>
      </w:r>
      <w:r w:rsidRPr="00C35416">
        <w:rPr>
          <w:rFonts w:ascii="Times New Roman" w:hAnsi="Times New Roman" w:cs="Times New Roman"/>
          <w:color w:val="000000" w:themeColor="text1"/>
          <w:szCs w:val="22"/>
        </w:rPr>
        <w:t>Κλινικής</w:t>
      </w:r>
      <w:r w:rsidR="002C1C3B" w:rsidRPr="00C35416">
        <w:rPr>
          <w:rFonts w:ascii="Times New Roman" w:hAnsi="Times New Roman" w:cs="Times New Roman"/>
          <w:color w:val="000000" w:themeColor="text1"/>
          <w:szCs w:val="22"/>
        </w:rPr>
        <w:t>.</w:t>
      </w:r>
    </w:p>
    <w:p w14:paraId="7EE61FC1" w14:textId="3F910BED" w:rsidR="001870CD" w:rsidRPr="00C35416" w:rsidRDefault="001870CD" w:rsidP="003A700E">
      <w:pPr>
        <w:spacing w:after="0" w:line="360" w:lineRule="auto"/>
        <w:ind w:right="205" w:firstLine="720"/>
        <w:jc w:val="center"/>
        <w:rPr>
          <w:rFonts w:ascii="Times New Roman" w:hAnsi="Times New Roman" w:cs="Times New Roman"/>
          <w:b/>
          <w:bCs/>
          <w:color w:val="000000" w:themeColor="text1"/>
          <w:szCs w:val="22"/>
        </w:rPr>
      </w:pPr>
      <w:r w:rsidRPr="00C35416">
        <w:rPr>
          <w:rFonts w:ascii="Times New Roman" w:hAnsi="Times New Roman" w:cs="Times New Roman"/>
          <w:b/>
          <w:bCs/>
          <w:color w:val="000000" w:themeColor="text1"/>
          <w:szCs w:val="22"/>
        </w:rPr>
        <w:t>Γενικές Οδηγίες</w:t>
      </w:r>
    </w:p>
    <w:p w14:paraId="5D5D2952" w14:textId="3A83657B" w:rsidR="001870CD" w:rsidRPr="00C35416" w:rsidRDefault="00842070" w:rsidP="003A700E">
      <w:pPr>
        <w:spacing w:after="0" w:line="360" w:lineRule="auto"/>
        <w:ind w:right="205" w:firstLine="720"/>
        <w:jc w:val="center"/>
        <w:rPr>
          <w:rFonts w:ascii="Times New Roman" w:hAnsi="Times New Roman" w:cs="Times New Roman"/>
          <w:b/>
          <w:bCs/>
          <w:color w:val="000000" w:themeColor="text1"/>
          <w:szCs w:val="22"/>
        </w:rPr>
      </w:pPr>
      <w:r w:rsidRPr="00C35416">
        <w:rPr>
          <w:rFonts w:ascii="Times New Roman" w:hAnsi="Times New Roman" w:cs="Times New Roman"/>
          <w:b/>
          <w:bCs/>
          <w:color w:val="000000" w:themeColor="text1"/>
          <w:szCs w:val="22"/>
        </w:rPr>
        <w:t>3</w:t>
      </w:r>
      <w:r w:rsidR="001870CD" w:rsidRPr="00C35416">
        <w:rPr>
          <w:rFonts w:ascii="Times New Roman" w:hAnsi="Times New Roman" w:cs="Times New Roman"/>
          <w:b/>
          <w:bCs/>
          <w:color w:val="000000" w:themeColor="text1"/>
          <w:szCs w:val="22"/>
        </w:rPr>
        <w:t>.1 Υπόδηση</w:t>
      </w:r>
    </w:p>
    <w:p w14:paraId="5A071284" w14:textId="0051A99D" w:rsidR="001870CD" w:rsidRPr="00C35416" w:rsidRDefault="001870CD" w:rsidP="00E97610">
      <w:pPr>
        <w:pStyle w:val="a3"/>
        <w:numPr>
          <w:ilvl w:val="0"/>
          <w:numId w:val="21"/>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Χρήση </w:t>
      </w:r>
      <w:r w:rsidR="00070A04" w:rsidRPr="00C35416">
        <w:rPr>
          <w:rFonts w:ascii="Times New Roman" w:hAnsi="Times New Roman" w:cs="Times New Roman"/>
          <w:color w:val="000000" w:themeColor="text1"/>
          <w:szCs w:val="22"/>
        </w:rPr>
        <w:t xml:space="preserve">κλειστών παπουτσιών ή </w:t>
      </w:r>
      <w:r w:rsidRPr="00C35416">
        <w:rPr>
          <w:rFonts w:ascii="Times New Roman" w:hAnsi="Times New Roman" w:cs="Times New Roman"/>
          <w:color w:val="000000" w:themeColor="text1"/>
          <w:szCs w:val="22"/>
        </w:rPr>
        <w:t xml:space="preserve">λαστιχένιων μποτών κατά την παραμονή σε όλους τους χώρους εργασίας </w:t>
      </w:r>
      <w:r w:rsidR="00070A04" w:rsidRPr="00C35416">
        <w:rPr>
          <w:rFonts w:ascii="Times New Roman" w:hAnsi="Times New Roman" w:cs="Times New Roman"/>
          <w:color w:val="000000" w:themeColor="text1"/>
          <w:szCs w:val="22"/>
        </w:rPr>
        <w:t>της Κινητής</w:t>
      </w:r>
      <w:r w:rsidRPr="00C35416">
        <w:rPr>
          <w:rFonts w:ascii="Times New Roman" w:hAnsi="Times New Roman" w:cs="Times New Roman"/>
          <w:color w:val="000000" w:themeColor="text1"/>
          <w:szCs w:val="22"/>
        </w:rPr>
        <w:t xml:space="preserve"> Κλινικής. </w:t>
      </w:r>
    </w:p>
    <w:p w14:paraId="5C1A2DD8" w14:textId="2BC93148" w:rsidR="001870CD" w:rsidRDefault="001870CD" w:rsidP="00E97610">
      <w:pPr>
        <w:pStyle w:val="a3"/>
        <w:numPr>
          <w:ilvl w:val="0"/>
          <w:numId w:val="21"/>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Η παρουσία ατόμων με ακατάλληλη </w:t>
      </w:r>
      <w:r w:rsidR="00491B28" w:rsidRPr="00C35416">
        <w:rPr>
          <w:rFonts w:ascii="Times New Roman" w:hAnsi="Times New Roman" w:cs="Times New Roman"/>
          <w:color w:val="000000" w:themeColor="text1"/>
          <w:szCs w:val="22"/>
        </w:rPr>
        <w:t>υπόδηση (ανοιχτά παπούτσια)</w:t>
      </w:r>
      <w:r w:rsidRPr="00C35416">
        <w:rPr>
          <w:rFonts w:ascii="Times New Roman" w:hAnsi="Times New Roman" w:cs="Times New Roman"/>
          <w:color w:val="000000" w:themeColor="text1"/>
          <w:szCs w:val="22"/>
        </w:rPr>
        <w:t xml:space="preserve"> στ</w:t>
      </w:r>
      <w:r w:rsidR="00491B28" w:rsidRPr="00C35416">
        <w:rPr>
          <w:rFonts w:ascii="Times New Roman" w:hAnsi="Times New Roman" w:cs="Times New Roman"/>
          <w:color w:val="000000" w:themeColor="text1"/>
          <w:szCs w:val="22"/>
        </w:rPr>
        <w:t>ις</w:t>
      </w:r>
      <w:r w:rsidRPr="00C35416">
        <w:rPr>
          <w:rFonts w:ascii="Times New Roman" w:hAnsi="Times New Roman" w:cs="Times New Roman"/>
          <w:color w:val="000000" w:themeColor="text1"/>
          <w:szCs w:val="22"/>
        </w:rPr>
        <w:t xml:space="preserve"> </w:t>
      </w:r>
      <w:r w:rsidR="00491B28" w:rsidRPr="00C35416">
        <w:rPr>
          <w:rFonts w:ascii="Times New Roman" w:hAnsi="Times New Roman" w:cs="Times New Roman"/>
          <w:color w:val="000000" w:themeColor="text1"/>
          <w:szCs w:val="22"/>
        </w:rPr>
        <w:t>συνεργαζόμενες εγκαταστάσεις της Κινητής</w:t>
      </w:r>
      <w:r w:rsidRPr="00C35416">
        <w:rPr>
          <w:rFonts w:ascii="Times New Roman" w:hAnsi="Times New Roman" w:cs="Times New Roman"/>
          <w:color w:val="000000" w:themeColor="text1"/>
          <w:szCs w:val="22"/>
        </w:rPr>
        <w:t xml:space="preserve"> Κλινικής αποθαρρύνεται </w:t>
      </w:r>
      <w:r w:rsidR="00491B28" w:rsidRPr="00C35416">
        <w:rPr>
          <w:rFonts w:ascii="Times New Roman" w:hAnsi="Times New Roman" w:cs="Times New Roman"/>
          <w:color w:val="000000" w:themeColor="text1"/>
          <w:szCs w:val="22"/>
        </w:rPr>
        <w:t xml:space="preserve">για λόγους ασφαλείας </w:t>
      </w:r>
      <w:r w:rsidRPr="00C35416">
        <w:rPr>
          <w:rFonts w:ascii="Times New Roman" w:hAnsi="Times New Roman" w:cs="Times New Roman"/>
          <w:color w:val="000000" w:themeColor="text1"/>
          <w:szCs w:val="22"/>
        </w:rPr>
        <w:t xml:space="preserve">και ζητείται η απομάκρυνσή τους έως και </w:t>
      </w:r>
      <w:r w:rsidR="00A76451" w:rsidRPr="00C35416">
        <w:rPr>
          <w:rFonts w:ascii="Times New Roman" w:hAnsi="Times New Roman" w:cs="Times New Roman"/>
          <w:color w:val="000000" w:themeColor="text1"/>
          <w:szCs w:val="22"/>
        </w:rPr>
        <w:t>τ</w:t>
      </w:r>
      <w:r w:rsidRPr="00C35416">
        <w:rPr>
          <w:rFonts w:ascii="Times New Roman" w:hAnsi="Times New Roman" w:cs="Times New Roman"/>
          <w:color w:val="000000" w:themeColor="text1"/>
          <w:szCs w:val="22"/>
        </w:rPr>
        <w:t xml:space="preserve">η συμμόρφωσή τους με τους κανόνες </w:t>
      </w:r>
      <w:r w:rsidR="00491B28" w:rsidRPr="00C35416">
        <w:rPr>
          <w:rFonts w:ascii="Times New Roman" w:hAnsi="Times New Roman" w:cs="Times New Roman"/>
          <w:color w:val="000000" w:themeColor="text1"/>
          <w:szCs w:val="22"/>
        </w:rPr>
        <w:t>υπόδησης</w:t>
      </w:r>
      <w:r w:rsidRPr="00C35416">
        <w:rPr>
          <w:rFonts w:ascii="Times New Roman" w:hAnsi="Times New Roman" w:cs="Times New Roman"/>
          <w:color w:val="000000" w:themeColor="text1"/>
          <w:szCs w:val="22"/>
        </w:rPr>
        <w:t xml:space="preserve">. </w:t>
      </w:r>
    </w:p>
    <w:p w14:paraId="735DADC7" w14:textId="5DD8E61D" w:rsidR="001870CD" w:rsidRPr="00C35416" w:rsidRDefault="00842070" w:rsidP="003A700E">
      <w:pPr>
        <w:spacing w:after="0" w:line="360" w:lineRule="auto"/>
        <w:ind w:right="205" w:firstLine="720"/>
        <w:jc w:val="center"/>
        <w:rPr>
          <w:rFonts w:ascii="Times New Roman" w:hAnsi="Times New Roman" w:cs="Times New Roman"/>
          <w:b/>
          <w:bCs/>
          <w:color w:val="000000" w:themeColor="text1"/>
          <w:szCs w:val="22"/>
        </w:rPr>
      </w:pPr>
      <w:r w:rsidRPr="00C35416">
        <w:rPr>
          <w:rFonts w:ascii="Times New Roman" w:hAnsi="Times New Roman" w:cs="Times New Roman"/>
          <w:b/>
          <w:bCs/>
          <w:color w:val="000000" w:themeColor="text1"/>
          <w:szCs w:val="22"/>
        </w:rPr>
        <w:t>3</w:t>
      </w:r>
      <w:r w:rsidR="001870CD" w:rsidRPr="00C35416">
        <w:rPr>
          <w:rFonts w:ascii="Times New Roman" w:hAnsi="Times New Roman" w:cs="Times New Roman"/>
          <w:b/>
          <w:bCs/>
          <w:color w:val="000000" w:themeColor="text1"/>
          <w:szCs w:val="22"/>
        </w:rPr>
        <w:t>.2 Ένδυση</w:t>
      </w:r>
    </w:p>
    <w:p w14:paraId="6BE0A43A" w14:textId="0C7967E9" w:rsidR="001870CD" w:rsidRPr="00C35416" w:rsidRDefault="001870CD" w:rsidP="00E97610">
      <w:pPr>
        <w:pStyle w:val="a3"/>
        <w:numPr>
          <w:ilvl w:val="0"/>
          <w:numId w:val="22"/>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Επιβάλλεται η χρήση </w:t>
      </w:r>
      <w:r w:rsidR="00491B28" w:rsidRPr="00C35416">
        <w:rPr>
          <w:rFonts w:ascii="Times New Roman" w:hAnsi="Times New Roman" w:cs="Times New Roman"/>
          <w:color w:val="000000" w:themeColor="text1"/>
          <w:szCs w:val="22"/>
        </w:rPr>
        <w:t xml:space="preserve">ολόσωμης </w:t>
      </w:r>
      <w:r w:rsidRPr="00C35416">
        <w:rPr>
          <w:rFonts w:ascii="Times New Roman" w:hAnsi="Times New Roman" w:cs="Times New Roman"/>
          <w:color w:val="000000" w:themeColor="text1"/>
          <w:szCs w:val="22"/>
        </w:rPr>
        <w:t xml:space="preserve">φόρμας ή ιατρικής ποδιάς, αναλόγως του είδους της εργασίας και του χώρου της </w:t>
      </w:r>
      <w:r w:rsidR="00491B28" w:rsidRPr="00C35416">
        <w:rPr>
          <w:rFonts w:ascii="Times New Roman" w:hAnsi="Times New Roman" w:cs="Times New Roman"/>
          <w:color w:val="000000" w:themeColor="text1"/>
          <w:szCs w:val="22"/>
        </w:rPr>
        <w:t xml:space="preserve">Κινητής </w:t>
      </w:r>
      <w:r w:rsidRPr="00C35416">
        <w:rPr>
          <w:rFonts w:ascii="Times New Roman" w:hAnsi="Times New Roman" w:cs="Times New Roman"/>
          <w:color w:val="000000" w:themeColor="text1"/>
          <w:szCs w:val="22"/>
        </w:rPr>
        <w:t xml:space="preserve">Κλινικής. </w:t>
      </w:r>
    </w:p>
    <w:p w14:paraId="61DE1D10" w14:textId="6500DCD8" w:rsidR="001870CD" w:rsidRPr="00C35416" w:rsidRDefault="00842070" w:rsidP="003A700E">
      <w:pPr>
        <w:pStyle w:val="a3"/>
        <w:spacing w:after="0" w:line="360" w:lineRule="auto"/>
        <w:ind w:right="205"/>
        <w:jc w:val="center"/>
        <w:rPr>
          <w:rFonts w:ascii="Times New Roman" w:hAnsi="Times New Roman" w:cs="Times New Roman"/>
          <w:color w:val="000000" w:themeColor="text1"/>
          <w:szCs w:val="22"/>
        </w:rPr>
      </w:pPr>
      <w:r w:rsidRPr="00C35416">
        <w:rPr>
          <w:rFonts w:ascii="Times New Roman" w:hAnsi="Times New Roman" w:cs="Times New Roman"/>
          <w:b/>
          <w:bCs/>
          <w:color w:val="000000" w:themeColor="text1"/>
          <w:szCs w:val="22"/>
        </w:rPr>
        <w:t>3</w:t>
      </w:r>
      <w:r w:rsidR="001870CD" w:rsidRPr="00C35416">
        <w:rPr>
          <w:rFonts w:ascii="Times New Roman" w:hAnsi="Times New Roman" w:cs="Times New Roman"/>
          <w:b/>
          <w:bCs/>
          <w:color w:val="000000" w:themeColor="text1"/>
          <w:szCs w:val="22"/>
        </w:rPr>
        <w:t>.3 Ένδυση &amp; μέτρα</w:t>
      </w:r>
      <w:r w:rsidR="00DF21CE" w:rsidRPr="00C35416">
        <w:rPr>
          <w:rFonts w:ascii="Times New Roman" w:hAnsi="Times New Roman" w:cs="Times New Roman"/>
          <w:b/>
          <w:bCs/>
          <w:color w:val="000000" w:themeColor="text1"/>
          <w:szCs w:val="22"/>
        </w:rPr>
        <w:t xml:space="preserve"> διαχείρισης</w:t>
      </w:r>
      <w:r w:rsidR="001870CD" w:rsidRPr="00C35416">
        <w:rPr>
          <w:rFonts w:ascii="Times New Roman" w:hAnsi="Times New Roman" w:cs="Times New Roman"/>
          <w:b/>
          <w:bCs/>
          <w:color w:val="000000" w:themeColor="text1"/>
          <w:szCs w:val="22"/>
        </w:rPr>
        <w:t>:</w:t>
      </w:r>
    </w:p>
    <w:p w14:paraId="53832AA5" w14:textId="51EC83A4" w:rsidR="00F10239" w:rsidRPr="00C35416" w:rsidRDefault="00F10239" w:rsidP="00E97610">
      <w:pPr>
        <w:pStyle w:val="a3"/>
        <w:numPr>
          <w:ilvl w:val="0"/>
          <w:numId w:val="23"/>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Προτείνεται η χρήση εξεταστικών γαντιών μιας χρήσεως σε κάθε περιστατικό ασθενούς ζώου. Καλό πλύσιμο των χεριών στο τέλος κάθε εργασίας.  </w:t>
      </w:r>
    </w:p>
    <w:p w14:paraId="599442C8" w14:textId="47F9C18D" w:rsidR="00F10239" w:rsidRPr="00C35416" w:rsidRDefault="00F10239" w:rsidP="00E97610">
      <w:pPr>
        <w:pStyle w:val="a3"/>
        <w:numPr>
          <w:ilvl w:val="0"/>
          <w:numId w:val="23"/>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Χρήση διαφορετικού καλύμματος ανά Μονάδα. Προγραμματισμός του αριθμού των φοιτητών που θα συμμετάσχουν στην επίσκεψη και καθορισμός χρονοδιαγράμματος. </w:t>
      </w:r>
    </w:p>
    <w:p w14:paraId="2633EB38" w14:textId="130C4A8A" w:rsidR="00491B28" w:rsidRPr="00C35416" w:rsidRDefault="00491B28" w:rsidP="00E97610">
      <w:pPr>
        <w:pStyle w:val="a3"/>
        <w:numPr>
          <w:ilvl w:val="0"/>
          <w:numId w:val="23"/>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Επιβάλλεται η χρήση καλυμμάτων υποδημάτων και γαντιών μιας χρήσης κατά τη διάρκεια των επισκέψεων σε μονάδες ύποπτες λοιμωδών νοσημάτων. </w:t>
      </w:r>
    </w:p>
    <w:p w14:paraId="03E5E94D" w14:textId="76686623" w:rsidR="00491B28" w:rsidRPr="00C35416" w:rsidRDefault="00A76451" w:rsidP="00E97610">
      <w:pPr>
        <w:pStyle w:val="a3"/>
        <w:numPr>
          <w:ilvl w:val="0"/>
          <w:numId w:val="23"/>
        </w:numPr>
        <w:spacing w:after="0" w:line="360" w:lineRule="auto"/>
        <w:ind w:right="205"/>
        <w:jc w:val="both"/>
        <w:rPr>
          <w:rFonts w:ascii="Times New Roman" w:hAnsi="Times New Roman" w:cs="Times New Roman"/>
          <w:color w:val="000000" w:themeColor="text1"/>
          <w:szCs w:val="22"/>
          <w:u w:val="single"/>
        </w:rPr>
      </w:pPr>
      <w:r w:rsidRPr="00C35416">
        <w:rPr>
          <w:rFonts w:ascii="Times New Roman" w:hAnsi="Times New Roman" w:cs="Times New Roman"/>
          <w:color w:val="000000" w:themeColor="text1"/>
          <w:szCs w:val="22"/>
        </w:rPr>
        <w:t xml:space="preserve">Στο τέλος της επίσκεψης τα καλύμματα μιας χρήσης απορρίπτονται και τα υποδήματα καθαρίζονται. Κατά την επιστροφή τα υποδήματα και οι φόρμες αποθηκεύονται σε διαφορετικό χώρο από το φαρμακευτικό υλικό (vet box) εντός του Οχήματος της Κινητής Κλινικής. </w:t>
      </w:r>
      <w:r w:rsidRPr="00C35416">
        <w:rPr>
          <w:rFonts w:ascii="Times New Roman" w:hAnsi="Times New Roman" w:cs="Times New Roman"/>
          <w:color w:val="000000" w:themeColor="text1"/>
          <w:szCs w:val="22"/>
          <w:u w:val="single"/>
        </w:rPr>
        <w:t xml:space="preserve">Απαγορεύεται η επίσκεψη σε άλλη Μονάδα εντός της ίδιας ημέρας μετά το τέλος της επίσκεψης σε Μονάδα με υποψία παρουσίας λοιμώδους νοσήματος. </w:t>
      </w:r>
    </w:p>
    <w:p w14:paraId="210DD9E3" w14:textId="6D8F1A11" w:rsidR="001870CD" w:rsidRPr="00C35416" w:rsidRDefault="001870CD" w:rsidP="00E97610">
      <w:pPr>
        <w:pStyle w:val="a3"/>
        <w:numPr>
          <w:ilvl w:val="0"/>
          <w:numId w:val="23"/>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Κατάλληλο πλύσιμο των χεριών με αντισηπτικά διαλύματα και άσηπτη εφαρμογή των γαντιών προ της </w:t>
      </w:r>
      <w:r w:rsidR="00C269EC" w:rsidRPr="00C35416">
        <w:rPr>
          <w:rFonts w:ascii="Times New Roman" w:hAnsi="Times New Roman" w:cs="Times New Roman"/>
          <w:color w:val="000000" w:themeColor="text1"/>
          <w:szCs w:val="22"/>
        </w:rPr>
        <w:t>επιθεώρησης και δειγματοληψίας</w:t>
      </w:r>
      <w:r w:rsidRPr="00C35416">
        <w:rPr>
          <w:rFonts w:ascii="Times New Roman" w:hAnsi="Times New Roman" w:cs="Times New Roman"/>
          <w:color w:val="000000" w:themeColor="text1"/>
          <w:szCs w:val="22"/>
        </w:rPr>
        <w:t xml:space="preserve">. </w:t>
      </w:r>
    </w:p>
    <w:p w14:paraId="2B6CA299" w14:textId="04D894F2" w:rsidR="001870CD" w:rsidRPr="00C35416" w:rsidRDefault="001870CD" w:rsidP="00E97610">
      <w:pPr>
        <w:pStyle w:val="a3"/>
        <w:numPr>
          <w:ilvl w:val="0"/>
          <w:numId w:val="23"/>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Καλύμματα κεφαλής και μάσκες κατά τη διάρκεια των </w:t>
      </w:r>
      <w:r w:rsidR="00945DF9" w:rsidRPr="00C35416">
        <w:rPr>
          <w:rFonts w:ascii="Times New Roman" w:hAnsi="Times New Roman" w:cs="Times New Roman"/>
          <w:color w:val="000000" w:themeColor="text1"/>
          <w:szCs w:val="22"/>
        </w:rPr>
        <w:t>δειγματοληψιών</w:t>
      </w:r>
      <w:r w:rsidRPr="00C35416">
        <w:rPr>
          <w:rFonts w:ascii="Times New Roman" w:hAnsi="Times New Roman" w:cs="Times New Roman"/>
          <w:color w:val="000000" w:themeColor="text1"/>
          <w:szCs w:val="22"/>
        </w:rPr>
        <w:t xml:space="preserve">.  </w:t>
      </w:r>
    </w:p>
    <w:p w14:paraId="5A093EF3" w14:textId="3126A4FA" w:rsidR="00DF21CE" w:rsidRPr="00C35416" w:rsidRDefault="001870CD" w:rsidP="00E97610">
      <w:pPr>
        <w:pStyle w:val="a3"/>
        <w:numPr>
          <w:ilvl w:val="0"/>
          <w:numId w:val="23"/>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Καθαρές χειρουργικές ποδιές κατά το</w:t>
      </w:r>
      <w:r w:rsidR="00945DF9" w:rsidRPr="00C35416">
        <w:rPr>
          <w:rFonts w:ascii="Times New Roman" w:hAnsi="Times New Roman" w:cs="Times New Roman"/>
          <w:color w:val="000000" w:themeColor="text1"/>
          <w:szCs w:val="22"/>
        </w:rPr>
        <w:t xml:space="preserve">ν </w:t>
      </w:r>
      <w:r w:rsidRPr="00C35416">
        <w:rPr>
          <w:rFonts w:ascii="Times New Roman" w:hAnsi="Times New Roman" w:cs="Times New Roman"/>
          <w:color w:val="000000" w:themeColor="text1"/>
          <w:szCs w:val="22"/>
        </w:rPr>
        <w:t>χειρισμ</w:t>
      </w:r>
      <w:r w:rsidR="00945DF9" w:rsidRPr="00C35416">
        <w:rPr>
          <w:rFonts w:ascii="Times New Roman" w:hAnsi="Times New Roman" w:cs="Times New Roman"/>
          <w:color w:val="000000" w:themeColor="text1"/>
          <w:szCs w:val="22"/>
        </w:rPr>
        <w:t>ό</w:t>
      </w:r>
      <w:r w:rsidRPr="00C35416">
        <w:rPr>
          <w:rFonts w:ascii="Times New Roman" w:hAnsi="Times New Roman" w:cs="Times New Roman"/>
          <w:color w:val="000000" w:themeColor="text1"/>
          <w:szCs w:val="22"/>
        </w:rPr>
        <w:t xml:space="preserve"> των </w:t>
      </w:r>
      <w:r w:rsidR="00945DF9" w:rsidRPr="00C35416">
        <w:rPr>
          <w:rFonts w:ascii="Times New Roman" w:hAnsi="Times New Roman" w:cs="Times New Roman"/>
          <w:color w:val="000000" w:themeColor="text1"/>
          <w:szCs w:val="22"/>
        </w:rPr>
        <w:t>πτηνών</w:t>
      </w:r>
      <w:r w:rsidRPr="00C35416">
        <w:rPr>
          <w:rFonts w:ascii="Times New Roman" w:hAnsi="Times New Roman" w:cs="Times New Roman"/>
          <w:color w:val="000000" w:themeColor="text1"/>
          <w:szCs w:val="22"/>
        </w:rPr>
        <w:t xml:space="preserve"> προ και μετά τ</w:t>
      </w:r>
      <w:r w:rsidR="00200967" w:rsidRPr="00C35416">
        <w:rPr>
          <w:rFonts w:ascii="Times New Roman" w:hAnsi="Times New Roman" w:cs="Times New Roman"/>
          <w:color w:val="000000" w:themeColor="text1"/>
          <w:szCs w:val="22"/>
        </w:rPr>
        <w:t>ων δειγματοληψιών</w:t>
      </w:r>
      <w:r w:rsidRPr="00C35416">
        <w:rPr>
          <w:rFonts w:ascii="Times New Roman" w:hAnsi="Times New Roman" w:cs="Times New Roman"/>
          <w:color w:val="000000" w:themeColor="text1"/>
          <w:szCs w:val="22"/>
        </w:rPr>
        <w:t xml:space="preserve">.  </w:t>
      </w:r>
    </w:p>
    <w:p w14:paraId="69A465E7" w14:textId="77777777" w:rsidR="00DF21CE" w:rsidRPr="00C35416" w:rsidRDefault="00DF21CE" w:rsidP="00E97610">
      <w:pPr>
        <w:pStyle w:val="a3"/>
        <w:numPr>
          <w:ilvl w:val="0"/>
          <w:numId w:val="18"/>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Καθαρισμός και απολύμανση του εξοπλισμού μετά από κάθε χρήση. </w:t>
      </w:r>
    </w:p>
    <w:p w14:paraId="3445FA2C" w14:textId="77777777" w:rsidR="00DF21CE" w:rsidRPr="00C35416" w:rsidRDefault="00DF21CE" w:rsidP="00E97610">
      <w:pPr>
        <w:pStyle w:val="a3"/>
        <w:numPr>
          <w:ilvl w:val="0"/>
          <w:numId w:val="18"/>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Δείγματα των βιολογικών υλικών από ασθενή ζώα υψηλού κινδύνου πρέπει να τοποθετούνται στους περιέκτες (δοχεία ή σακούλες) με τον κατάλληλο χρωματισμό και εμφανή αναγραφή/ένδειξη της επικινδυνότητας.  </w:t>
      </w:r>
    </w:p>
    <w:p w14:paraId="7B9B45FE" w14:textId="77777777" w:rsidR="00DF21CE" w:rsidRPr="00C35416" w:rsidRDefault="00DF21CE" w:rsidP="00E97610">
      <w:pPr>
        <w:pStyle w:val="a3"/>
        <w:numPr>
          <w:ilvl w:val="0"/>
          <w:numId w:val="18"/>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lastRenderedPageBreak/>
        <w:t xml:space="preserve">Απαιτείται ιδιαίτερη προσοχή κατά την τοποθέτηση των δειγμάτων στους κατάλληλους περιέκτες για να μη διασπείρουμε τον μολυσματικό παράγοντα στην εκτροφή. </w:t>
      </w:r>
    </w:p>
    <w:p w14:paraId="3B369372" w14:textId="77777777" w:rsidR="00DF21CE" w:rsidRPr="00C35416" w:rsidRDefault="00DF21CE" w:rsidP="00E97610">
      <w:pPr>
        <w:pStyle w:val="a3"/>
        <w:numPr>
          <w:ilvl w:val="0"/>
          <w:numId w:val="18"/>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Το Όχημα της Κινητής Κλινικής καθαρίζεται και απολυμαίνεται μετά από κάθε χρήση. </w:t>
      </w:r>
    </w:p>
    <w:p w14:paraId="41747652" w14:textId="1260449B" w:rsidR="00DF21CE" w:rsidRPr="00C35416" w:rsidRDefault="00DF21CE" w:rsidP="00E97610">
      <w:pPr>
        <w:pStyle w:val="a3"/>
        <w:numPr>
          <w:ilvl w:val="0"/>
          <w:numId w:val="18"/>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Αποφεύγεται η επίσκεψη σε εκτροφές με υποψία Μεταδοτικού Νοσήματος</w:t>
      </w:r>
    </w:p>
    <w:p w14:paraId="2D31CEE9" w14:textId="6D254367" w:rsidR="001870CD" w:rsidRPr="00C35416" w:rsidRDefault="001870CD" w:rsidP="003A700E">
      <w:pPr>
        <w:pStyle w:val="a3"/>
        <w:numPr>
          <w:ilvl w:val="1"/>
          <w:numId w:val="20"/>
        </w:numPr>
        <w:spacing w:after="0" w:line="360" w:lineRule="auto"/>
        <w:ind w:right="205"/>
        <w:jc w:val="center"/>
        <w:rPr>
          <w:rFonts w:ascii="Times New Roman" w:hAnsi="Times New Roman" w:cs="Times New Roman"/>
          <w:b/>
          <w:bCs/>
          <w:color w:val="000000" w:themeColor="text1"/>
          <w:szCs w:val="22"/>
        </w:rPr>
      </w:pPr>
      <w:r w:rsidRPr="00C35416">
        <w:rPr>
          <w:rFonts w:ascii="Times New Roman" w:hAnsi="Times New Roman" w:cs="Times New Roman"/>
          <w:b/>
          <w:bCs/>
          <w:color w:val="000000" w:themeColor="text1"/>
          <w:szCs w:val="22"/>
        </w:rPr>
        <w:t>Γενική Καθαριότητα και Υγιεινή</w:t>
      </w:r>
    </w:p>
    <w:p w14:paraId="0258800A" w14:textId="2517E884" w:rsidR="001870CD" w:rsidRPr="00C35416" w:rsidRDefault="001870CD" w:rsidP="00E97610">
      <w:pPr>
        <w:pStyle w:val="a3"/>
        <w:numPr>
          <w:ilvl w:val="0"/>
          <w:numId w:val="24"/>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Επιβάλλεται ο καθαρισμός των χεριών με αλκοολούχα απολυμαντικά προ και μετά της </w:t>
      </w:r>
      <w:r w:rsidR="00200967" w:rsidRPr="00C35416">
        <w:rPr>
          <w:rFonts w:ascii="Times New Roman" w:hAnsi="Times New Roman" w:cs="Times New Roman"/>
          <w:color w:val="000000" w:themeColor="text1"/>
          <w:szCs w:val="22"/>
        </w:rPr>
        <w:t>επιθεώρησης ή της κλινικής εξέτασης των πτηνών</w:t>
      </w:r>
      <w:r w:rsidRPr="00C35416">
        <w:rPr>
          <w:rFonts w:ascii="Times New Roman" w:hAnsi="Times New Roman" w:cs="Times New Roman"/>
          <w:color w:val="000000" w:themeColor="text1"/>
          <w:szCs w:val="22"/>
        </w:rPr>
        <w:t xml:space="preserve">.  </w:t>
      </w:r>
    </w:p>
    <w:p w14:paraId="1834A5A0" w14:textId="62409743" w:rsidR="001870CD" w:rsidRPr="00C35416" w:rsidRDefault="001870CD" w:rsidP="00E97610">
      <w:pPr>
        <w:pStyle w:val="a3"/>
        <w:numPr>
          <w:ilvl w:val="0"/>
          <w:numId w:val="24"/>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 xml:space="preserve">Επιβάλλεται η χρήση εξεταστικών γαντιών </w:t>
      </w:r>
      <w:r w:rsidR="00070A04" w:rsidRPr="00C35416">
        <w:rPr>
          <w:rFonts w:ascii="Times New Roman" w:hAnsi="Times New Roman" w:cs="Times New Roman"/>
          <w:color w:val="000000" w:themeColor="text1"/>
          <w:szCs w:val="22"/>
        </w:rPr>
        <w:t>κατά τον χειρισμό ζώων υψηλού</w:t>
      </w:r>
      <w:r w:rsidRPr="00C35416">
        <w:rPr>
          <w:rFonts w:ascii="Times New Roman" w:hAnsi="Times New Roman" w:cs="Times New Roman"/>
          <w:color w:val="000000" w:themeColor="text1"/>
          <w:szCs w:val="22"/>
        </w:rPr>
        <w:t xml:space="preserve"> ρίσκου (π.χ. ύποπτα λοιμωδών νοσημάτων).  </w:t>
      </w:r>
    </w:p>
    <w:p w14:paraId="1D00AEF3" w14:textId="388FCEED" w:rsidR="001870CD" w:rsidRPr="00C35416" w:rsidRDefault="001870CD" w:rsidP="00E97610">
      <w:pPr>
        <w:pStyle w:val="a3"/>
        <w:numPr>
          <w:ilvl w:val="0"/>
          <w:numId w:val="24"/>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Ο εξοπλισμός πρέπει να αποστειρώνεται μετά τη χρήση ώστε να είναι έτοιμος για επόμεν</w:t>
      </w:r>
      <w:r w:rsidR="002914DF" w:rsidRPr="00C35416">
        <w:rPr>
          <w:rFonts w:ascii="Times New Roman" w:hAnsi="Times New Roman" w:cs="Times New Roman"/>
          <w:color w:val="000000" w:themeColor="text1"/>
          <w:szCs w:val="22"/>
        </w:rPr>
        <w:t>η χρήση</w:t>
      </w:r>
      <w:r w:rsidRPr="00C35416">
        <w:rPr>
          <w:rFonts w:ascii="Times New Roman" w:hAnsi="Times New Roman" w:cs="Times New Roman"/>
          <w:color w:val="000000" w:themeColor="text1"/>
          <w:szCs w:val="22"/>
        </w:rPr>
        <w:t xml:space="preserve">.  </w:t>
      </w:r>
    </w:p>
    <w:p w14:paraId="20567076" w14:textId="69EC52BE" w:rsidR="001870CD" w:rsidRPr="00C35416" w:rsidRDefault="001870CD" w:rsidP="00E97610">
      <w:pPr>
        <w:pStyle w:val="a3"/>
        <w:numPr>
          <w:ilvl w:val="0"/>
          <w:numId w:val="24"/>
        </w:numPr>
        <w:spacing w:after="0" w:line="360" w:lineRule="auto"/>
        <w:ind w:right="205"/>
        <w:jc w:val="both"/>
        <w:rPr>
          <w:rFonts w:ascii="Times New Roman" w:hAnsi="Times New Roman" w:cs="Times New Roman"/>
          <w:color w:val="000000" w:themeColor="text1"/>
          <w:szCs w:val="22"/>
        </w:rPr>
      </w:pPr>
      <w:r w:rsidRPr="00C35416">
        <w:rPr>
          <w:rFonts w:ascii="Times New Roman" w:hAnsi="Times New Roman" w:cs="Times New Roman"/>
          <w:color w:val="000000" w:themeColor="text1"/>
          <w:szCs w:val="22"/>
        </w:rPr>
        <w:t>Τρόφιμα και Ποτά: Η κατανάλωση τροφίμων και ποτών ΑΠΑΓΟΡΕΥΕΤΑΙ σ</w:t>
      </w:r>
      <w:r w:rsidR="00842070" w:rsidRPr="00C35416">
        <w:rPr>
          <w:rFonts w:ascii="Times New Roman" w:hAnsi="Times New Roman" w:cs="Times New Roman"/>
          <w:color w:val="000000" w:themeColor="text1"/>
          <w:szCs w:val="22"/>
        </w:rPr>
        <w:t>τις</w:t>
      </w:r>
      <w:r w:rsidRPr="00C35416">
        <w:rPr>
          <w:rFonts w:ascii="Times New Roman" w:hAnsi="Times New Roman" w:cs="Times New Roman"/>
          <w:color w:val="000000" w:themeColor="text1"/>
          <w:szCs w:val="22"/>
        </w:rPr>
        <w:t xml:space="preserve"> </w:t>
      </w:r>
      <w:r w:rsidR="00842070" w:rsidRPr="00C35416">
        <w:rPr>
          <w:rFonts w:ascii="Times New Roman" w:hAnsi="Times New Roman" w:cs="Times New Roman"/>
          <w:color w:val="000000" w:themeColor="text1"/>
          <w:szCs w:val="22"/>
        </w:rPr>
        <w:t xml:space="preserve">εγκαταστάσεις </w:t>
      </w:r>
      <w:r w:rsidRPr="00C35416">
        <w:rPr>
          <w:rFonts w:ascii="Times New Roman" w:hAnsi="Times New Roman" w:cs="Times New Roman"/>
          <w:color w:val="000000" w:themeColor="text1"/>
          <w:szCs w:val="22"/>
        </w:rPr>
        <w:t xml:space="preserve">της </w:t>
      </w:r>
      <w:r w:rsidR="00842070" w:rsidRPr="00C35416">
        <w:rPr>
          <w:rFonts w:ascii="Times New Roman" w:hAnsi="Times New Roman" w:cs="Times New Roman"/>
          <w:color w:val="000000" w:themeColor="text1"/>
          <w:szCs w:val="22"/>
        </w:rPr>
        <w:t xml:space="preserve">Κινητής </w:t>
      </w:r>
      <w:r w:rsidRPr="00C35416">
        <w:rPr>
          <w:rFonts w:ascii="Times New Roman" w:hAnsi="Times New Roman" w:cs="Times New Roman"/>
          <w:color w:val="000000" w:themeColor="text1"/>
          <w:szCs w:val="22"/>
        </w:rPr>
        <w:t>Κλινικής</w:t>
      </w:r>
      <w:r w:rsidR="00842070" w:rsidRPr="00C35416">
        <w:rPr>
          <w:rFonts w:ascii="Times New Roman" w:hAnsi="Times New Roman" w:cs="Times New Roman"/>
          <w:color w:val="000000" w:themeColor="text1"/>
          <w:szCs w:val="22"/>
        </w:rPr>
        <w:t xml:space="preserve"> κατά τη διάρκεια</w:t>
      </w:r>
      <w:r w:rsidR="005E6E92" w:rsidRPr="00C35416">
        <w:rPr>
          <w:rFonts w:ascii="Times New Roman" w:hAnsi="Times New Roman" w:cs="Times New Roman"/>
          <w:color w:val="000000" w:themeColor="text1"/>
          <w:szCs w:val="22"/>
        </w:rPr>
        <w:t xml:space="preserve"> της εξέτασης</w:t>
      </w:r>
      <w:r w:rsidRPr="00C35416">
        <w:rPr>
          <w:rFonts w:ascii="Times New Roman" w:hAnsi="Times New Roman" w:cs="Times New Roman"/>
          <w:color w:val="000000" w:themeColor="text1"/>
          <w:szCs w:val="22"/>
        </w:rPr>
        <w:t xml:space="preserve">, εκτός των διαμερισμάτων-χώρων ανάπαυσης του προσωπικού και των φοιτητών. </w:t>
      </w:r>
    </w:p>
    <w:p w14:paraId="1A75B1E9" w14:textId="6555A419" w:rsidR="00DF21CE" w:rsidRPr="00C35416" w:rsidRDefault="00C921C3" w:rsidP="00E97610">
      <w:pPr>
        <w:pStyle w:val="a3"/>
        <w:numPr>
          <w:ilvl w:val="0"/>
          <w:numId w:val="24"/>
        </w:numPr>
        <w:spacing w:after="0" w:line="360" w:lineRule="auto"/>
        <w:ind w:right="205"/>
        <w:jc w:val="both"/>
        <w:rPr>
          <w:rFonts w:ascii="Times New Roman" w:hAnsi="Times New Roman" w:cs="Times New Roman"/>
          <w:color w:val="000000" w:themeColor="text1"/>
          <w:szCs w:val="22"/>
        </w:rPr>
      </w:pPr>
      <w:r w:rsidRPr="00C35416">
        <w:rPr>
          <w:rFonts w:ascii="Times New Roman" w:eastAsia="Palatino Linotype" w:hAnsi="Times New Roman" w:cs="Times New Roman"/>
          <w:b/>
          <w:color w:val="000000" w:themeColor="text1"/>
          <w:szCs w:val="22"/>
          <w:u w:val="single" w:color="000032"/>
        </w:rPr>
        <w:t>Πρώτες βοήθειες:</w:t>
      </w:r>
      <w:r w:rsidRPr="00C35416">
        <w:rPr>
          <w:rFonts w:ascii="Times New Roman" w:eastAsia="Palatino Linotype" w:hAnsi="Times New Roman" w:cs="Times New Roman"/>
          <w:b/>
          <w:color w:val="000000" w:themeColor="text1"/>
          <w:szCs w:val="22"/>
        </w:rPr>
        <w:t xml:space="preserve"> </w:t>
      </w:r>
      <w:r w:rsidRPr="00C35416">
        <w:rPr>
          <w:rFonts w:ascii="Times New Roman" w:hAnsi="Times New Roman" w:cs="Times New Roman"/>
          <w:color w:val="000000" w:themeColor="text1"/>
          <w:szCs w:val="22"/>
        </w:rPr>
        <w:t>Σε περιπτώσεις μικροτραυματισμών υπάρχει φαρμακείο στην αίθουσα του Εργαστηρίου</w:t>
      </w:r>
      <w:r w:rsidR="00871C45" w:rsidRPr="00C35416">
        <w:rPr>
          <w:rFonts w:ascii="Times New Roman" w:hAnsi="Times New Roman" w:cs="Times New Roman"/>
          <w:color w:val="000000" w:themeColor="text1"/>
          <w:szCs w:val="22"/>
        </w:rPr>
        <w:t xml:space="preserve"> Χειρουργικής κλινικής. </w:t>
      </w:r>
    </w:p>
    <w:p w14:paraId="666A5105" w14:textId="4BC7674A" w:rsidR="00C921C3" w:rsidRPr="00C35416" w:rsidRDefault="00C921C3" w:rsidP="00E97610">
      <w:pPr>
        <w:pStyle w:val="a3"/>
        <w:numPr>
          <w:ilvl w:val="0"/>
          <w:numId w:val="5"/>
        </w:numPr>
        <w:spacing w:after="0" w:line="360" w:lineRule="auto"/>
        <w:ind w:right="626"/>
        <w:jc w:val="both"/>
        <w:rPr>
          <w:rFonts w:ascii="Times New Roman" w:eastAsia="Palatino Linotype" w:hAnsi="Times New Roman" w:cs="Times New Roman"/>
          <w:b/>
          <w:color w:val="000000" w:themeColor="text1"/>
          <w:szCs w:val="22"/>
        </w:rPr>
      </w:pPr>
      <w:r w:rsidRPr="00C35416">
        <w:rPr>
          <w:rFonts w:ascii="Times New Roman" w:eastAsia="Palatino Linotype" w:hAnsi="Times New Roman" w:cs="Times New Roman"/>
          <w:b/>
          <w:color w:val="000000" w:themeColor="text1"/>
          <w:szCs w:val="22"/>
        </w:rPr>
        <w:t>Ιατρική βοήθεια παρέχεται από</w:t>
      </w:r>
      <w:r w:rsidRPr="00C35416">
        <w:rPr>
          <w:rFonts w:ascii="Times New Roman" w:hAnsi="Times New Roman" w:cs="Times New Roman"/>
          <w:color w:val="000000" w:themeColor="text1"/>
          <w:szCs w:val="22"/>
        </w:rPr>
        <w:t xml:space="preserve"> </w:t>
      </w:r>
      <w:r w:rsidRPr="00C35416">
        <w:rPr>
          <w:rFonts w:ascii="Times New Roman" w:hAnsi="Times New Roman" w:cs="Times New Roman"/>
          <w:b/>
          <w:bCs/>
          <w:color w:val="000000" w:themeColor="text1"/>
          <w:szCs w:val="22"/>
        </w:rPr>
        <w:t>Γενικό Νοσοκομείο Καρδίτσας</w:t>
      </w:r>
      <w:r w:rsidRPr="00C35416">
        <w:rPr>
          <w:rFonts w:ascii="Times New Roman" w:hAnsi="Times New Roman" w:cs="Times New Roman"/>
          <w:color w:val="000000" w:themeColor="text1"/>
          <w:szCs w:val="22"/>
        </w:rPr>
        <w:t xml:space="preserve"> (</w:t>
      </w:r>
      <w:r w:rsidRPr="00C35416">
        <w:rPr>
          <w:rFonts w:ascii="Times New Roman" w:eastAsia="Palatino Linotype" w:hAnsi="Times New Roman" w:cs="Times New Roman"/>
          <w:b/>
          <w:color w:val="000000" w:themeColor="text1"/>
          <w:szCs w:val="22"/>
        </w:rPr>
        <w:t>Τμήμα Επειγόντων περιστατικών). Τηλ</w:t>
      </w:r>
      <w:r w:rsidR="00C35416">
        <w:rPr>
          <w:rFonts w:ascii="Times New Roman" w:eastAsia="Palatino Linotype" w:hAnsi="Times New Roman" w:cs="Times New Roman"/>
          <w:b/>
          <w:color w:val="000000" w:themeColor="text1"/>
          <w:szCs w:val="22"/>
        </w:rPr>
        <w:t>.</w:t>
      </w:r>
      <w:r w:rsidRPr="00C35416">
        <w:rPr>
          <w:rFonts w:ascii="Times New Roman" w:eastAsia="Palatino Linotype" w:hAnsi="Times New Roman" w:cs="Times New Roman"/>
          <w:b/>
          <w:color w:val="000000" w:themeColor="text1"/>
          <w:szCs w:val="22"/>
        </w:rPr>
        <w:t xml:space="preserve"> επικοινωνίας  2441351520 / ΕΚΑΒ Τηλ</w:t>
      </w:r>
      <w:r w:rsidR="00C35416">
        <w:rPr>
          <w:rFonts w:ascii="Times New Roman" w:eastAsia="Palatino Linotype" w:hAnsi="Times New Roman" w:cs="Times New Roman"/>
          <w:b/>
          <w:color w:val="000000" w:themeColor="text1"/>
          <w:szCs w:val="22"/>
        </w:rPr>
        <w:t>.</w:t>
      </w:r>
      <w:r w:rsidRPr="00C35416">
        <w:rPr>
          <w:rFonts w:ascii="Times New Roman" w:eastAsia="Palatino Linotype" w:hAnsi="Times New Roman" w:cs="Times New Roman"/>
          <w:b/>
          <w:color w:val="000000" w:themeColor="text1"/>
          <w:szCs w:val="22"/>
        </w:rPr>
        <w:t xml:space="preserve"> επικοινωνίας 166.</w:t>
      </w:r>
    </w:p>
    <w:p w14:paraId="17B32CA6" w14:textId="0F07660A" w:rsidR="00C921C3" w:rsidRPr="00C35416" w:rsidRDefault="00C921C3" w:rsidP="00E97610">
      <w:pPr>
        <w:pStyle w:val="a3"/>
        <w:numPr>
          <w:ilvl w:val="0"/>
          <w:numId w:val="5"/>
        </w:numPr>
        <w:spacing w:after="0" w:line="360" w:lineRule="auto"/>
        <w:ind w:right="626"/>
        <w:jc w:val="both"/>
        <w:rPr>
          <w:rFonts w:ascii="Times New Roman" w:hAnsi="Times New Roman" w:cs="Times New Roman"/>
          <w:color w:val="000000" w:themeColor="text1"/>
          <w:szCs w:val="22"/>
        </w:rPr>
      </w:pPr>
      <w:r w:rsidRPr="00C35416">
        <w:rPr>
          <w:rFonts w:ascii="Times New Roman" w:eastAsia="Palatino Linotype" w:hAnsi="Times New Roman" w:cs="Times New Roman"/>
          <w:b/>
          <w:color w:val="000000" w:themeColor="text1"/>
          <w:szCs w:val="22"/>
        </w:rPr>
        <w:t>Σε περίπτωση πυρκαγιάς υπάρχει σύστημα πυρόσβεσης με νερό καθώς και πυροσβεστήρες ξηράς κόνεως στο διάδρομο κάθε ορόφου / ΠΥΡΟΣΒΕΣΤΙΚΗ Τηλ</w:t>
      </w:r>
      <w:r w:rsidR="00C35416">
        <w:rPr>
          <w:rFonts w:ascii="Times New Roman" w:eastAsia="Palatino Linotype" w:hAnsi="Times New Roman" w:cs="Times New Roman"/>
          <w:b/>
          <w:color w:val="000000" w:themeColor="text1"/>
          <w:szCs w:val="22"/>
        </w:rPr>
        <w:t>.</w:t>
      </w:r>
      <w:r w:rsidRPr="00C35416">
        <w:rPr>
          <w:rFonts w:ascii="Times New Roman" w:eastAsia="Palatino Linotype" w:hAnsi="Times New Roman" w:cs="Times New Roman"/>
          <w:b/>
          <w:color w:val="000000" w:themeColor="text1"/>
          <w:szCs w:val="22"/>
        </w:rPr>
        <w:t xml:space="preserve"> επικοινωνίας 199.</w:t>
      </w:r>
    </w:p>
    <w:p w14:paraId="32877B3F" w14:textId="77777777" w:rsidR="00BF4278" w:rsidRPr="00C35416" w:rsidRDefault="00BF4278" w:rsidP="00E97610">
      <w:pPr>
        <w:spacing w:line="360" w:lineRule="auto"/>
        <w:rPr>
          <w:rFonts w:ascii="Times New Roman" w:hAnsi="Times New Roman" w:cs="Times New Roman"/>
          <w:color w:val="000000" w:themeColor="text1"/>
          <w:szCs w:val="22"/>
        </w:rPr>
      </w:pPr>
    </w:p>
    <w:sectPr w:rsidR="00BF4278" w:rsidRPr="00C35416" w:rsidSect="005670CD">
      <w:footerReference w:type="even"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AC0A2" w14:textId="77777777" w:rsidR="007F4D03" w:rsidRDefault="007F4D03" w:rsidP="00DF22A8">
      <w:pPr>
        <w:spacing w:after="0" w:line="240" w:lineRule="auto"/>
      </w:pPr>
      <w:r>
        <w:separator/>
      </w:r>
    </w:p>
  </w:endnote>
  <w:endnote w:type="continuationSeparator" w:id="0">
    <w:p w14:paraId="58DF0EEF" w14:textId="77777777" w:rsidR="007F4D03" w:rsidRDefault="007F4D03" w:rsidP="00DF2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6"/>
      </w:rPr>
      <w:id w:val="-1164317021"/>
      <w:docPartObj>
        <w:docPartGallery w:val="Page Numbers (Bottom of Page)"/>
        <w:docPartUnique/>
      </w:docPartObj>
    </w:sdtPr>
    <w:sdtContent>
      <w:p w14:paraId="51089149" w14:textId="1D8A4A33" w:rsidR="00DF22A8" w:rsidRDefault="00DF22A8" w:rsidP="00C408AA">
        <w:pPr>
          <w:pStyle w:val="a5"/>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446425BD" w14:textId="77777777" w:rsidR="00DF22A8" w:rsidRDefault="00DF22A8" w:rsidP="00DF22A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6"/>
      </w:rPr>
      <w:id w:val="-1221135416"/>
      <w:docPartObj>
        <w:docPartGallery w:val="Page Numbers (Bottom of Page)"/>
        <w:docPartUnique/>
      </w:docPartObj>
    </w:sdtPr>
    <w:sdtContent>
      <w:p w14:paraId="1D475E50" w14:textId="1521E58B" w:rsidR="00DF22A8" w:rsidRDefault="00DF22A8" w:rsidP="00C408AA">
        <w:pPr>
          <w:pStyle w:val="a5"/>
          <w:framePr w:wrap="none" w:vAnchor="text" w:hAnchor="margin" w:xAlign="right" w:y="1"/>
          <w:rPr>
            <w:rStyle w:val="a6"/>
          </w:rPr>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sdtContent>
  </w:sdt>
  <w:p w14:paraId="0AEC10A6" w14:textId="77777777" w:rsidR="00DF22A8" w:rsidRDefault="00DF22A8" w:rsidP="00DF22A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DBECE" w14:textId="77777777" w:rsidR="007F4D03" w:rsidRDefault="007F4D03" w:rsidP="00DF22A8">
      <w:pPr>
        <w:spacing w:after="0" w:line="240" w:lineRule="auto"/>
      </w:pPr>
      <w:r>
        <w:separator/>
      </w:r>
    </w:p>
  </w:footnote>
  <w:footnote w:type="continuationSeparator" w:id="0">
    <w:p w14:paraId="6CF02B0E" w14:textId="77777777" w:rsidR="007F4D03" w:rsidRDefault="007F4D03" w:rsidP="00DF22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731C2"/>
    <w:multiLevelType w:val="hybridMultilevel"/>
    <w:tmpl w:val="4350CE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5F2A26"/>
    <w:multiLevelType w:val="hybridMultilevel"/>
    <w:tmpl w:val="487E8D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4A623F"/>
    <w:multiLevelType w:val="hybridMultilevel"/>
    <w:tmpl w:val="BF5A99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AE15396"/>
    <w:multiLevelType w:val="hybridMultilevel"/>
    <w:tmpl w:val="C7382B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35677B"/>
    <w:multiLevelType w:val="hybridMultilevel"/>
    <w:tmpl w:val="358246B4"/>
    <w:lvl w:ilvl="0" w:tplc="DEE0CEB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B41AD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5618C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3052A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48874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C4DD7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2696E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AE1C6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B8ABB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D4A5DEC"/>
    <w:multiLevelType w:val="hybridMultilevel"/>
    <w:tmpl w:val="75744A70"/>
    <w:lvl w:ilvl="0" w:tplc="FFFFFFFF">
      <w:start w:val="1"/>
      <w:numFmt w:val="decimal"/>
      <w:lvlText w:val="%1."/>
      <w:lvlJc w:val="left"/>
      <w:pPr>
        <w:ind w:left="686" w:hanging="360"/>
      </w:pPr>
      <w:rPr>
        <w:rFonts w:hint="default"/>
        <w:b/>
        <w:bCs/>
      </w:rPr>
    </w:lvl>
    <w:lvl w:ilvl="1" w:tplc="FFFFFFFF" w:tentative="1">
      <w:start w:val="1"/>
      <w:numFmt w:val="lowerLetter"/>
      <w:lvlText w:val="%2."/>
      <w:lvlJc w:val="left"/>
      <w:pPr>
        <w:ind w:left="1406" w:hanging="360"/>
      </w:pPr>
    </w:lvl>
    <w:lvl w:ilvl="2" w:tplc="FFFFFFFF" w:tentative="1">
      <w:start w:val="1"/>
      <w:numFmt w:val="lowerRoman"/>
      <w:lvlText w:val="%3."/>
      <w:lvlJc w:val="right"/>
      <w:pPr>
        <w:ind w:left="2126" w:hanging="180"/>
      </w:pPr>
    </w:lvl>
    <w:lvl w:ilvl="3" w:tplc="FFFFFFFF" w:tentative="1">
      <w:start w:val="1"/>
      <w:numFmt w:val="decimal"/>
      <w:lvlText w:val="%4."/>
      <w:lvlJc w:val="left"/>
      <w:pPr>
        <w:ind w:left="2846" w:hanging="360"/>
      </w:pPr>
    </w:lvl>
    <w:lvl w:ilvl="4" w:tplc="FFFFFFFF" w:tentative="1">
      <w:start w:val="1"/>
      <w:numFmt w:val="lowerLetter"/>
      <w:lvlText w:val="%5."/>
      <w:lvlJc w:val="left"/>
      <w:pPr>
        <w:ind w:left="3566" w:hanging="360"/>
      </w:pPr>
    </w:lvl>
    <w:lvl w:ilvl="5" w:tplc="FFFFFFFF" w:tentative="1">
      <w:start w:val="1"/>
      <w:numFmt w:val="lowerRoman"/>
      <w:lvlText w:val="%6."/>
      <w:lvlJc w:val="right"/>
      <w:pPr>
        <w:ind w:left="4286" w:hanging="180"/>
      </w:pPr>
    </w:lvl>
    <w:lvl w:ilvl="6" w:tplc="FFFFFFFF" w:tentative="1">
      <w:start w:val="1"/>
      <w:numFmt w:val="decimal"/>
      <w:lvlText w:val="%7."/>
      <w:lvlJc w:val="left"/>
      <w:pPr>
        <w:ind w:left="5006" w:hanging="360"/>
      </w:pPr>
    </w:lvl>
    <w:lvl w:ilvl="7" w:tplc="FFFFFFFF" w:tentative="1">
      <w:start w:val="1"/>
      <w:numFmt w:val="lowerLetter"/>
      <w:lvlText w:val="%8."/>
      <w:lvlJc w:val="left"/>
      <w:pPr>
        <w:ind w:left="5726" w:hanging="360"/>
      </w:pPr>
    </w:lvl>
    <w:lvl w:ilvl="8" w:tplc="FFFFFFFF" w:tentative="1">
      <w:start w:val="1"/>
      <w:numFmt w:val="lowerRoman"/>
      <w:lvlText w:val="%9."/>
      <w:lvlJc w:val="right"/>
      <w:pPr>
        <w:ind w:left="6446" w:hanging="180"/>
      </w:pPr>
    </w:lvl>
  </w:abstractNum>
  <w:abstractNum w:abstractNumId="6" w15:restartNumberingAfterBreak="0">
    <w:nsid w:val="1E042D36"/>
    <w:multiLevelType w:val="hybridMultilevel"/>
    <w:tmpl w:val="4066D4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EF56732"/>
    <w:multiLevelType w:val="hybridMultilevel"/>
    <w:tmpl w:val="5B3C9E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DCD406B"/>
    <w:multiLevelType w:val="hybridMultilevel"/>
    <w:tmpl w:val="75744A70"/>
    <w:lvl w:ilvl="0" w:tplc="12162210">
      <w:start w:val="1"/>
      <w:numFmt w:val="decimal"/>
      <w:lvlText w:val="%1."/>
      <w:lvlJc w:val="left"/>
      <w:pPr>
        <w:ind w:left="686" w:hanging="360"/>
      </w:pPr>
      <w:rPr>
        <w:rFonts w:hint="default"/>
        <w:b/>
        <w:bCs/>
      </w:rPr>
    </w:lvl>
    <w:lvl w:ilvl="1" w:tplc="04080019" w:tentative="1">
      <w:start w:val="1"/>
      <w:numFmt w:val="lowerLetter"/>
      <w:lvlText w:val="%2."/>
      <w:lvlJc w:val="left"/>
      <w:pPr>
        <w:ind w:left="1406" w:hanging="360"/>
      </w:pPr>
    </w:lvl>
    <w:lvl w:ilvl="2" w:tplc="0408001B" w:tentative="1">
      <w:start w:val="1"/>
      <w:numFmt w:val="lowerRoman"/>
      <w:lvlText w:val="%3."/>
      <w:lvlJc w:val="right"/>
      <w:pPr>
        <w:ind w:left="2126" w:hanging="180"/>
      </w:pPr>
    </w:lvl>
    <w:lvl w:ilvl="3" w:tplc="0408000F" w:tentative="1">
      <w:start w:val="1"/>
      <w:numFmt w:val="decimal"/>
      <w:lvlText w:val="%4."/>
      <w:lvlJc w:val="left"/>
      <w:pPr>
        <w:ind w:left="2846" w:hanging="360"/>
      </w:pPr>
    </w:lvl>
    <w:lvl w:ilvl="4" w:tplc="04080019" w:tentative="1">
      <w:start w:val="1"/>
      <w:numFmt w:val="lowerLetter"/>
      <w:lvlText w:val="%5."/>
      <w:lvlJc w:val="left"/>
      <w:pPr>
        <w:ind w:left="3566" w:hanging="360"/>
      </w:pPr>
    </w:lvl>
    <w:lvl w:ilvl="5" w:tplc="0408001B" w:tentative="1">
      <w:start w:val="1"/>
      <w:numFmt w:val="lowerRoman"/>
      <w:lvlText w:val="%6."/>
      <w:lvlJc w:val="right"/>
      <w:pPr>
        <w:ind w:left="4286" w:hanging="180"/>
      </w:pPr>
    </w:lvl>
    <w:lvl w:ilvl="6" w:tplc="0408000F" w:tentative="1">
      <w:start w:val="1"/>
      <w:numFmt w:val="decimal"/>
      <w:lvlText w:val="%7."/>
      <w:lvlJc w:val="left"/>
      <w:pPr>
        <w:ind w:left="5006" w:hanging="360"/>
      </w:pPr>
    </w:lvl>
    <w:lvl w:ilvl="7" w:tplc="04080019" w:tentative="1">
      <w:start w:val="1"/>
      <w:numFmt w:val="lowerLetter"/>
      <w:lvlText w:val="%8."/>
      <w:lvlJc w:val="left"/>
      <w:pPr>
        <w:ind w:left="5726" w:hanging="360"/>
      </w:pPr>
    </w:lvl>
    <w:lvl w:ilvl="8" w:tplc="0408001B" w:tentative="1">
      <w:start w:val="1"/>
      <w:numFmt w:val="lowerRoman"/>
      <w:lvlText w:val="%9."/>
      <w:lvlJc w:val="right"/>
      <w:pPr>
        <w:ind w:left="6446" w:hanging="180"/>
      </w:pPr>
    </w:lvl>
  </w:abstractNum>
  <w:abstractNum w:abstractNumId="9" w15:restartNumberingAfterBreak="0">
    <w:nsid w:val="2FBB63F4"/>
    <w:multiLevelType w:val="hybridMultilevel"/>
    <w:tmpl w:val="83DC1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7155FA6"/>
    <w:multiLevelType w:val="multilevel"/>
    <w:tmpl w:val="299E186E"/>
    <w:lvl w:ilvl="0">
      <w:start w:val="1"/>
      <w:numFmt w:val="decimal"/>
      <w:lvlText w:val="%1."/>
      <w:lvlJc w:val="left"/>
      <w:pPr>
        <w:ind w:left="720" w:hanging="360"/>
      </w:pPr>
      <w:rPr>
        <w:rFonts w:eastAsia="Palatino Linotype" w:hint="default"/>
        <w:b/>
        <w:color w:val="auto"/>
      </w:rPr>
    </w:lvl>
    <w:lvl w:ilvl="1">
      <w:start w:val="4"/>
      <w:numFmt w:val="decimal"/>
      <w:isLgl/>
      <w:lvlText w:val="%1.%2."/>
      <w:lvlJc w:val="left"/>
      <w:pPr>
        <w:ind w:left="1080" w:hanging="360"/>
      </w:pPr>
      <w:rPr>
        <w:rFonts w:hint="default"/>
        <w:b/>
        <w:bCs/>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6E2BBB"/>
    <w:multiLevelType w:val="hybridMultilevel"/>
    <w:tmpl w:val="14B25298"/>
    <w:lvl w:ilvl="0" w:tplc="2A428AD2">
      <w:start w:val="1"/>
      <w:numFmt w:val="decimal"/>
      <w:lvlText w:val="%1."/>
      <w:lvlJc w:val="left"/>
      <w:pPr>
        <w:ind w:left="720" w:hanging="360"/>
      </w:pPr>
      <w:rPr>
        <w:rFonts w:eastAsia="Palatino Linotype" w:hint="default"/>
        <w:color w:val="70AD47" w:themeColor="accent6"/>
        <w:sz w:val="23"/>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5BC6E9F"/>
    <w:multiLevelType w:val="hybridMultilevel"/>
    <w:tmpl w:val="2130B2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6421D1B"/>
    <w:multiLevelType w:val="hybridMultilevel"/>
    <w:tmpl w:val="B3FC3D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AD51DE0"/>
    <w:multiLevelType w:val="hybridMultilevel"/>
    <w:tmpl w:val="AF26E50A"/>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15:restartNumberingAfterBreak="0">
    <w:nsid w:val="51492FDE"/>
    <w:multiLevelType w:val="hybridMultilevel"/>
    <w:tmpl w:val="0E8A206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2222078"/>
    <w:multiLevelType w:val="hybridMultilevel"/>
    <w:tmpl w:val="B5B69B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2A930A4"/>
    <w:multiLevelType w:val="multilevel"/>
    <w:tmpl w:val="BC1E6736"/>
    <w:lvl w:ilvl="0">
      <w:start w:val="1"/>
      <w:numFmt w:val="bullet"/>
      <w:lvlText w:val=""/>
      <w:lvlJc w:val="left"/>
      <w:pPr>
        <w:ind w:left="720" w:hanging="360"/>
      </w:pPr>
      <w:rPr>
        <w:rFonts w:ascii="Symbol" w:hAnsi="Symbol" w:hint="default"/>
        <w:b/>
        <w:color w:val="000000" w:themeColor="text1"/>
      </w:rPr>
    </w:lvl>
    <w:lvl w:ilvl="1">
      <w:start w:val="4"/>
      <w:numFmt w:val="decimal"/>
      <w:isLgl/>
      <w:lvlText w:val="%1.%2."/>
      <w:lvlJc w:val="left"/>
      <w:pPr>
        <w:ind w:left="1080" w:hanging="360"/>
      </w:pPr>
      <w:rPr>
        <w:rFonts w:hint="default"/>
        <w:b/>
        <w:bCs/>
        <w:color w:val="538135" w:themeColor="accent6" w:themeShade="BF"/>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6CEB40B1"/>
    <w:multiLevelType w:val="hybridMultilevel"/>
    <w:tmpl w:val="75744A70"/>
    <w:lvl w:ilvl="0" w:tplc="FFFFFFFF">
      <w:start w:val="1"/>
      <w:numFmt w:val="decimal"/>
      <w:lvlText w:val="%1."/>
      <w:lvlJc w:val="left"/>
      <w:pPr>
        <w:ind w:left="686" w:hanging="360"/>
      </w:pPr>
      <w:rPr>
        <w:rFonts w:hint="default"/>
        <w:b/>
        <w:bCs/>
      </w:rPr>
    </w:lvl>
    <w:lvl w:ilvl="1" w:tplc="FFFFFFFF" w:tentative="1">
      <w:start w:val="1"/>
      <w:numFmt w:val="lowerLetter"/>
      <w:lvlText w:val="%2."/>
      <w:lvlJc w:val="left"/>
      <w:pPr>
        <w:ind w:left="1406" w:hanging="360"/>
      </w:pPr>
    </w:lvl>
    <w:lvl w:ilvl="2" w:tplc="FFFFFFFF" w:tentative="1">
      <w:start w:val="1"/>
      <w:numFmt w:val="lowerRoman"/>
      <w:lvlText w:val="%3."/>
      <w:lvlJc w:val="right"/>
      <w:pPr>
        <w:ind w:left="2126" w:hanging="180"/>
      </w:pPr>
    </w:lvl>
    <w:lvl w:ilvl="3" w:tplc="FFFFFFFF" w:tentative="1">
      <w:start w:val="1"/>
      <w:numFmt w:val="decimal"/>
      <w:lvlText w:val="%4."/>
      <w:lvlJc w:val="left"/>
      <w:pPr>
        <w:ind w:left="2846" w:hanging="360"/>
      </w:pPr>
    </w:lvl>
    <w:lvl w:ilvl="4" w:tplc="FFFFFFFF" w:tentative="1">
      <w:start w:val="1"/>
      <w:numFmt w:val="lowerLetter"/>
      <w:lvlText w:val="%5."/>
      <w:lvlJc w:val="left"/>
      <w:pPr>
        <w:ind w:left="3566" w:hanging="360"/>
      </w:pPr>
    </w:lvl>
    <w:lvl w:ilvl="5" w:tplc="FFFFFFFF" w:tentative="1">
      <w:start w:val="1"/>
      <w:numFmt w:val="lowerRoman"/>
      <w:lvlText w:val="%6."/>
      <w:lvlJc w:val="right"/>
      <w:pPr>
        <w:ind w:left="4286" w:hanging="180"/>
      </w:pPr>
    </w:lvl>
    <w:lvl w:ilvl="6" w:tplc="FFFFFFFF" w:tentative="1">
      <w:start w:val="1"/>
      <w:numFmt w:val="decimal"/>
      <w:lvlText w:val="%7."/>
      <w:lvlJc w:val="left"/>
      <w:pPr>
        <w:ind w:left="5006" w:hanging="360"/>
      </w:pPr>
    </w:lvl>
    <w:lvl w:ilvl="7" w:tplc="FFFFFFFF" w:tentative="1">
      <w:start w:val="1"/>
      <w:numFmt w:val="lowerLetter"/>
      <w:lvlText w:val="%8."/>
      <w:lvlJc w:val="left"/>
      <w:pPr>
        <w:ind w:left="5726" w:hanging="360"/>
      </w:pPr>
    </w:lvl>
    <w:lvl w:ilvl="8" w:tplc="FFFFFFFF" w:tentative="1">
      <w:start w:val="1"/>
      <w:numFmt w:val="lowerRoman"/>
      <w:lvlText w:val="%9."/>
      <w:lvlJc w:val="right"/>
      <w:pPr>
        <w:ind w:left="6446" w:hanging="180"/>
      </w:pPr>
    </w:lvl>
  </w:abstractNum>
  <w:abstractNum w:abstractNumId="19" w15:restartNumberingAfterBreak="0">
    <w:nsid w:val="72806C42"/>
    <w:multiLevelType w:val="multilevel"/>
    <w:tmpl w:val="BE5EADB2"/>
    <w:lvl w:ilvl="0">
      <w:start w:val="1"/>
      <w:numFmt w:val="decimal"/>
      <w:lvlText w:val="%1."/>
      <w:lvlJc w:val="left"/>
      <w:pPr>
        <w:ind w:left="720" w:hanging="360"/>
      </w:pPr>
      <w:rPr>
        <w:rFonts w:eastAsia="Palatino Linotype" w:hint="default"/>
        <w:b/>
        <w:color w:val="000036"/>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447888005">
    <w:abstractNumId w:val="4"/>
  </w:num>
  <w:num w:numId="2" w16cid:durableId="521280651">
    <w:abstractNumId w:val="6"/>
  </w:num>
  <w:num w:numId="3" w16cid:durableId="1065448073">
    <w:abstractNumId w:val="10"/>
  </w:num>
  <w:num w:numId="4" w16cid:durableId="796341021">
    <w:abstractNumId w:val="16"/>
  </w:num>
  <w:num w:numId="5" w16cid:durableId="461701466">
    <w:abstractNumId w:val="13"/>
  </w:num>
  <w:num w:numId="6" w16cid:durableId="2137138907">
    <w:abstractNumId w:val="8"/>
  </w:num>
  <w:num w:numId="7" w16cid:durableId="1806312147">
    <w:abstractNumId w:val="3"/>
  </w:num>
  <w:num w:numId="8" w16cid:durableId="940841351">
    <w:abstractNumId w:val="18"/>
  </w:num>
  <w:num w:numId="9" w16cid:durableId="2041465645">
    <w:abstractNumId w:val="11"/>
  </w:num>
  <w:num w:numId="10" w16cid:durableId="860163724">
    <w:abstractNumId w:val="2"/>
  </w:num>
  <w:num w:numId="11" w16cid:durableId="1687097135">
    <w:abstractNumId w:val="5"/>
  </w:num>
  <w:num w:numId="12" w16cid:durableId="2067559385">
    <w:abstractNumId w:val="7"/>
  </w:num>
  <w:num w:numId="13" w16cid:durableId="1607425033">
    <w:abstractNumId w:val="1"/>
  </w:num>
  <w:num w:numId="14" w16cid:durableId="1643657034">
    <w:abstractNumId w:val="12"/>
  </w:num>
  <w:num w:numId="15" w16cid:durableId="598100814">
    <w:abstractNumId w:val="9"/>
  </w:num>
  <w:num w:numId="16" w16cid:durableId="1671593604">
    <w:abstractNumId w:val="15"/>
  </w:num>
  <w:num w:numId="17" w16cid:durableId="1787576621">
    <w:abstractNumId w:val="19"/>
  </w:num>
  <w:num w:numId="18" w16cid:durableId="2026516336">
    <w:abstractNumId w:val="0"/>
  </w:num>
  <w:num w:numId="19" w16cid:durableId="1393963014">
    <w:abstractNumId w:val="17"/>
  </w:num>
  <w:num w:numId="20" w16cid:durableId="1430808542">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14606626">
    <w:abstractNumId w:val="7"/>
  </w:num>
  <w:num w:numId="22" w16cid:durableId="1787969249">
    <w:abstractNumId w:val="12"/>
  </w:num>
  <w:num w:numId="23" w16cid:durableId="1147551038">
    <w:abstractNumId w:val="1"/>
  </w:num>
  <w:num w:numId="24" w16cid:durableId="642974009">
    <w:abstractNumId w:val="9"/>
  </w:num>
  <w:num w:numId="25" w16cid:durableId="17219053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468"/>
    <w:rsid w:val="00070A04"/>
    <w:rsid w:val="00076AD0"/>
    <w:rsid w:val="00090A1D"/>
    <w:rsid w:val="0009455C"/>
    <w:rsid w:val="000A6A41"/>
    <w:rsid w:val="000B6894"/>
    <w:rsid w:val="000D387F"/>
    <w:rsid w:val="00115A0A"/>
    <w:rsid w:val="001870CD"/>
    <w:rsid w:val="001E1B22"/>
    <w:rsid w:val="00200967"/>
    <w:rsid w:val="002159B3"/>
    <w:rsid w:val="00243F30"/>
    <w:rsid w:val="0026796F"/>
    <w:rsid w:val="00281717"/>
    <w:rsid w:val="002914DF"/>
    <w:rsid w:val="002A5F5F"/>
    <w:rsid w:val="002C1C3B"/>
    <w:rsid w:val="002D5FF5"/>
    <w:rsid w:val="002E6933"/>
    <w:rsid w:val="002E6A69"/>
    <w:rsid w:val="002F2F03"/>
    <w:rsid w:val="002F2F89"/>
    <w:rsid w:val="003331D2"/>
    <w:rsid w:val="00341E0D"/>
    <w:rsid w:val="003471A7"/>
    <w:rsid w:val="0034722A"/>
    <w:rsid w:val="00351EB8"/>
    <w:rsid w:val="0036009B"/>
    <w:rsid w:val="003A700E"/>
    <w:rsid w:val="003B0B15"/>
    <w:rsid w:val="00401829"/>
    <w:rsid w:val="004228B4"/>
    <w:rsid w:val="00463AB2"/>
    <w:rsid w:val="004648C8"/>
    <w:rsid w:val="00491B28"/>
    <w:rsid w:val="004A230C"/>
    <w:rsid w:val="004F6A10"/>
    <w:rsid w:val="005350F8"/>
    <w:rsid w:val="00562CD6"/>
    <w:rsid w:val="005670CD"/>
    <w:rsid w:val="005819C6"/>
    <w:rsid w:val="005A57A9"/>
    <w:rsid w:val="005E6E92"/>
    <w:rsid w:val="00603496"/>
    <w:rsid w:val="006203A0"/>
    <w:rsid w:val="00625F63"/>
    <w:rsid w:val="00660566"/>
    <w:rsid w:val="00662218"/>
    <w:rsid w:val="00675B4C"/>
    <w:rsid w:val="006B3E5E"/>
    <w:rsid w:val="00733C57"/>
    <w:rsid w:val="007578DC"/>
    <w:rsid w:val="0076537A"/>
    <w:rsid w:val="007C4398"/>
    <w:rsid w:val="007F4D03"/>
    <w:rsid w:val="00842070"/>
    <w:rsid w:val="00851DEB"/>
    <w:rsid w:val="00854990"/>
    <w:rsid w:val="00871C45"/>
    <w:rsid w:val="00881277"/>
    <w:rsid w:val="008B1BCD"/>
    <w:rsid w:val="00910714"/>
    <w:rsid w:val="00945DF9"/>
    <w:rsid w:val="00953015"/>
    <w:rsid w:val="00960412"/>
    <w:rsid w:val="009C795D"/>
    <w:rsid w:val="009F4481"/>
    <w:rsid w:val="00A05400"/>
    <w:rsid w:val="00A05488"/>
    <w:rsid w:val="00A76451"/>
    <w:rsid w:val="00B0396F"/>
    <w:rsid w:val="00B06468"/>
    <w:rsid w:val="00BA2DD4"/>
    <w:rsid w:val="00BD1716"/>
    <w:rsid w:val="00BF4278"/>
    <w:rsid w:val="00C269EC"/>
    <w:rsid w:val="00C35416"/>
    <w:rsid w:val="00C71FA5"/>
    <w:rsid w:val="00C921C3"/>
    <w:rsid w:val="00CC3307"/>
    <w:rsid w:val="00D01B50"/>
    <w:rsid w:val="00D22D52"/>
    <w:rsid w:val="00DC7404"/>
    <w:rsid w:val="00DF21CE"/>
    <w:rsid w:val="00DF22A8"/>
    <w:rsid w:val="00E50028"/>
    <w:rsid w:val="00E62804"/>
    <w:rsid w:val="00E67F66"/>
    <w:rsid w:val="00E83D89"/>
    <w:rsid w:val="00E90ADF"/>
    <w:rsid w:val="00E97610"/>
    <w:rsid w:val="00ED0C1A"/>
    <w:rsid w:val="00ED2A59"/>
    <w:rsid w:val="00ED5EB3"/>
    <w:rsid w:val="00EF2311"/>
    <w:rsid w:val="00F07088"/>
    <w:rsid w:val="00F10239"/>
    <w:rsid w:val="00F50813"/>
    <w:rsid w:val="00F605B3"/>
    <w:rsid w:val="00F66591"/>
    <w:rsid w:val="00F704CB"/>
    <w:rsid w:val="00F910FC"/>
    <w:rsid w:val="00FA1D07"/>
    <w:rsid w:val="00FB10B6"/>
    <w:rsid w:val="00FC7DF6"/>
    <w:rsid w:val="00FD4490"/>
    <w:rsid w:val="00FE40B2"/>
    <w:rsid w:val="00FF5889"/>
    <w:rsid w:val="00FF73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92B6A"/>
  <w15:chartTrackingRefBased/>
  <w15:docId w15:val="{B49C864C-7EF7-9247-BFFB-B1A91F0D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468"/>
    <w:pPr>
      <w:spacing w:after="160" w:line="259" w:lineRule="auto"/>
    </w:pPr>
    <w:rPr>
      <w:rFonts w:ascii="Calibri" w:eastAsia="Calibri" w:hAnsi="Calibri" w:cs="Calibri"/>
      <w:color w:val="000000"/>
      <w:sz w:val="22"/>
      <w:lang w:eastAsia="el-GR" w:bidi="el-GR"/>
    </w:rPr>
  </w:style>
  <w:style w:type="paragraph" w:styleId="1">
    <w:name w:val="heading 1"/>
    <w:next w:val="a"/>
    <w:link w:val="1Char"/>
    <w:uiPriority w:val="9"/>
    <w:qFormat/>
    <w:rsid w:val="00B06468"/>
    <w:pPr>
      <w:keepNext/>
      <w:keepLines/>
      <w:spacing w:line="259" w:lineRule="auto"/>
      <w:ind w:left="1005"/>
      <w:outlineLvl w:val="0"/>
    </w:pPr>
    <w:rPr>
      <w:rFonts w:ascii="Calibri" w:eastAsia="Calibri" w:hAnsi="Calibri" w:cs="Calibri"/>
      <w:b/>
      <w:color w:val="000000"/>
      <w:sz w:val="32"/>
      <w:lang w:eastAsia="el-GR"/>
    </w:rPr>
  </w:style>
  <w:style w:type="paragraph" w:styleId="3">
    <w:name w:val="heading 3"/>
    <w:next w:val="a"/>
    <w:link w:val="3Char"/>
    <w:uiPriority w:val="9"/>
    <w:unhideWhenUsed/>
    <w:qFormat/>
    <w:rsid w:val="00B06468"/>
    <w:pPr>
      <w:keepNext/>
      <w:keepLines/>
      <w:spacing w:after="9" w:line="249" w:lineRule="auto"/>
      <w:ind w:left="1712" w:right="564" w:hanging="10"/>
      <w:outlineLvl w:val="2"/>
    </w:pPr>
    <w:rPr>
      <w:rFonts w:ascii="Calibri" w:eastAsia="Calibri" w:hAnsi="Calibri" w:cs="Calibri"/>
      <w:b/>
      <w:color w:val="000000"/>
      <w:sz w:val="23"/>
      <w:lang w:eastAsia="el-GR"/>
    </w:rPr>
  </w:style>
  <w:style w:type="paragraph" w:styleId="4">
    <w:name w:val="heading 4"/>
    <w:basedOn w:val="a"/>
    <w:next w:val="a"/>
    <w:link w:val="4Char"/>
    <w:uiPriority w:val="9"/>
    <w:semiHidden/>
    <w:unhideWhenUsed/>
    <w:qFormat/>
    <w:rsid w:val="00F6659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F66591"/>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rsid w:val="00F6659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06468"/>
    <w:rPr>
      <w:rFonts w:ascii="Calibri" w:eastAsia="Calibri" w:hAnsi="Calibri" w:cs="Calibri"/>
      <w:b/>
      <w:color w:val="000000"/>
      <w:sz w:val="32"/>
      <w:lang w:eastAsia="el-GR"/>
    </w:rPr>
  </w:style>
  <w:style w:type="character" w:customStyle="1" w:styleId="3Char">
    <w:name w:val="Επικεφαλίδα 3 Char"/>
    <w:basedOn w:val="a0"/>
    <w:link w:val="3"/>
    <w:uiPriority w:val="9"/>
    <w:rsid w:val="00B06468"/>
    <w:rPr>
      <w:rFonts w:ascii="Calibri" w:eastAsia="Calibri" w:hAnsi="Calibri" w:cs="Calibri"/>
      <w:b/>
      <w:color w:val="000000"/>
      <w:sz w:val="23"/>
      <w:lang w:eastAsia="el-GR"/>
    </w:rPr>
  </w:style>
  <w:style w:type="paragraph" w:styleId="a3">
    <w:name w:val="List Paragraph"/>
    <w:basedOn w:val="a"/>
    <w:uiPriority w:val="34"/>
    <w:qFormat/>
    <w:rsid w:val="00B06468"/>
    <w:pPr>
      <w:ind w:left="720"/>
      <w:contextualSpacing/>
    </w:pPr>
  </w:style>
  <w:style w:type="paragraph" w:styleId="Web">
    <w:name w:val="Normal (Web)"/>
    <w:basedOn w:val="a"/>
    <w:uiPriority w:val="99"/>
    <w:semiHidden/>
    <w:unhideWhenUsed/>
    <w:rsid w:val="00B06468"/>
    <w:pPr>
      <w:spacing w:before="100" w:beforeAutospacing="1" w:after="100" w:afterAutospacing="1" w:line="240" w:lineRule="auto"/>
    </w:pPr>
    <w:rPr>
      <w:rFonts w:ascii="Times New Roman" w:eastAsia="Times New Roman" w:hAnsi="Times New Roman" w:cs="Times New Roman"/>
      <w:color w:val="auto"/>
      <w:sz w:val="24"/>
      <w:lang w:bidi="ar-SA"/>
    </w:rPr>
  </w:style>
  <w:style w:type="paragraph" w:styleId="a4">
    <w:name w:val="Revision"/>
    <w:hidden/>
    <w:uiPriority w:val="99"/>
    <w:semiHidden/>
    <w:rsid w:val="004228B4"/>
    <w:rPr>
      <w:rFonts w:ascii="Calibri" w:eastAsia="Calibri" w:hAnsi="Calibri" w:cs="Calibri"/>
      <w:color w:val="000000"/>
      <w:sz w:val="22"/>
      <w:lang w:eastAsia="el-GR" w:bidi="el-GR"/>
    </w:rPr>
  </w:style>
  <w:style w:type="paragraph" w:styleId="a5">
    <w:name w:val="footer"/>
    <w:basedOn w:val="a"/>
    <w:link w:val="Char"/>
    <w:uiPriority w:val="99"/>
    <w:unhideWhenUsed/>
    <w:rsid w:val="00DF22A8"/>
    <w:pPr>
      <w:tabs>
        <w:tab w:val="center" w:pos="4153"/>
        <w:tab w:val="right" w:pos="8306"/>
      </w:tabs>
      <w:spacing w:after="0" w:line="240" w:lineRule="auto"/>
    </w:pPr>
  </w:style>
  <w:style w:type="character" w:customStyle="1" w:styleId="Char">
    <w:name w:val="Υποσέλιδο Char"/>
    <w:basedOn w:val="a0"/>
    <w:link w:val="a5"/>
    <w:uiPriority w:val="99"/>
    <w:rsid w:val="00DF22A8"/>
    <w:rPr>
      <w:rFonts w:ascii="Calibri" w:eastAsia="Calibri" w:hAnsi="Calibri" w:cs="Calibri"/>
      <w:color w:val="000000"/>
      <w:sz w:val="22"/>
      <w:lang w:eastAsia="el-GR" w:bidi="el-GR"/>
    </w:rPr>
  </w:style>
  <w:style w:type="character" w:styleId="a6">
    <w:name w:val="page number"/>
    <w:basedOn w:val="a0"/>
    <w:uiPriority w:val="99"/>
    <w:semiHidden/>
    <w:unhideWhenUsed/>
    <w:rsid w:val="00DF22A8"/>
  </w:style>
  <w:style w:type="character" w:customStyle="1" w:styleId="4Char">
    <w:name w:val="Επικεφαλίδα 4 Char"/>
    <w:basedOn w:val="a0"/>
    <w:link w:val="4"/>
    <w:uiPriority w:val="9"/>
    <w:semiHidden/>
    <w:rsid w:val="00F66591"/>
    <w:rPr>
      <w:rFonts w:asciiTheme="majorHAnsi" w:eastAsiaTheme="majorEastAsia" w:hAnsiTheme="majorHAnsi" w:cstheme="majorBidi"/>
      <w:i/>
      <w:iCs/>
      <w:color w:val="2F5496" w:themeColor="accent1" w:themeShade="BF"/>
      <w:sz w:val="22"/>
      <w:lang w:eastAsia="el-GR" w:bidi="el-GR"/>
    </w:rPr>
  </w:style>
  <w:style w:type="character" w:customStyle="1" w:styleId="5Char">
    <w:name w:val="Επικεφαλίδα 5 Char"/>
    <w:basedOn w:val="a0"/>
    <w:link w:val="5"/>
    <w:uiPriority w:val="9"/>
    <w:semiHidden/>
    <w:rsid w:val="00F66591"/>
    <w:rPr>
      <w:rFonts w:asciiTheme="majorHAnsi" w:eastAsiaTheme="majorEastAsia" w:hAnsiTheme="majorHAnsi" w:cstheme="majorBidi"/>
      <w:color w:val="2F5496" w:themeColor="accent1" w:themeShade="BF"/>
      <w:sz w:val="22"/>
      <w:lang w:eastAsia="el-GR" w:bidi="el-GR"/>
    </w:rPr>
  </w:style>
  <w:style w:type="character" w:customStyle="1" w:styleId="6Char">
    <w:name w:val="Επικεφαλίδα 6 Char"/>
    <w:basedOn w:val="a0"/>
    <w:link w:val="6"/>
    <w:uiPriority w:val="9"/>
    <w:semiHidden/>
    <w:rsid w:val="00F66591"/>
    <w:rPr>
      <w:rFonts w:asciiTheme="majorHAnsi" w:eastAsiaTheme="majorEastAsia" w:hAnsiTheme="majorHAnsi" w:cstheme="majorBidi"/>
      <w:color w:val="1F3763" w:themeColor="accent1" w:themeShade="7F"/>
      <w:sz w:val="22"/>
      <w:lang w:eastAsia="el-GR" w:bidi="el-GR"/>
    </w:rPr>
  </w:style>
  <w:style w:type="character" w:styleId="a7">
    <w:name w:val="annotation reference"/>
    <w:basedOn w:val="a0"/>
    <w:uiPriority w:val="99"/>
    <w:semiHidden/>
    <w:unhideWhenUsed/>
    <w:rsid w:val="00881277"/>
    <w:rPr>
      <w:sz w:val="16"/>
      <w:szCs w:val="16"/>
    </w:rPr>
  </w:style>
  <w:style w:type="paragraph" w:styleId="a8">
    <w:name w:val="annotation text"/>
    <w:basedOn w:val="a"/>
    <w:link w:val="Char0"/>
    <w:uiPriority w:val="99"/>
    <w:semiHidden/>
    <w:unhideWhenUsed/>
    <w:rsid w:val="00881277"/>
    <w:pPr>
      <w:spacing w:line="240" w:lineRule="auto"/>
    </w:pPr>
    <w:rPr>
      <w:sz w:val="20"/>
      <w:szCs w:val="20"/>
    </w:rPr>
  </w:style>
  <w:style w:type="character" w:customStyle="1" w:styleId="Char0">
    <w:name w:val="Κείμενο σχολίου Char"/>
    <w:basedOn w:val="a0"/>
    <w:link w:val="a8"/>
    <w:uiPriority w:val="99"/>
    <w:semiHidden/>
    <w:rsid w:val="00881277"/>
    <w:rPr>
      <w:rFonts w:ascii="Calibri" w:eastAsia="Calibri" w:hAnsi="Calibri" w:cs="Calibri"/>
      <w:color w:val="000000"/>
      <w:sz w:val="20"/>
      <w:szCs w:val="20"/>
      <w:lang w:eastAsia="el-GR" w:bidi="el-GR"/>
    </w:rPr>
  </w:style>
  <w:style w:type="paragraph" w:styleId="a9">
    <w:name w:val="annotation subject"/>
    <w:basedOn w:val="a8"/>
    <w:next w:val="a8"/>
    <w:link w:val="Char1"/>
    <w:uiPriority w:val="99"/>
    <w:semiHidden/>
    <w:unhideWhenUsed/>
    <w:rsid w:val="00881277"/>
    <w:rPr>
      <w:b/>
      <w:bCs/>
    </w:rPr>
  </w:style>
  <w:style w:type="character" w:customStyle="1" w:styleId="Char1">
    <w:name w:val="Θέμα σχολίου Char"/>
    <w:basedOn w:val="Char0"/>
    <w:link w:val="a9"/>
    <w:uiPriority w:val="99"/>
    <w:semiHidden/>
    <w:rsid w:val="00881277"/>
    <w:rPr>
      <w:rFonts w:ascii="Calibri" w:eastAsia="Calibri" w:hAnsi="Calibri" w:cs="Calibri"/>
      <w:b/>
      <w:bCs/>
      <w:color w:val="000000"/>
      <w:sz w:val="20"/>
      <w:szCs w:val="20"/>
      <w:lang w:eastAsia="el-GR" w:bidi="el-GR"/>
    </w:rPr>
  </w:style>
  <w:style w:type="character" w:customStyle="1" w:styleId="markedcontent">
    <w:name w:val="markedcontent"/>
    <w:basedOn w:val="a0"/>
    <w:rsid w:val="00070A04"/>
  </w:style>
  <w:style w:type="paragraph" w:styleId="aa">
    <w:name w:val="header"/>
    <w:basedOn w:val="a"/>
    <w:link w:val="Char2"/>
    <w:uiPriority w:val="99"/>
    <w:unhideWhenUsed/>
    <w:rsid w:val="00953015"/>
    <w:pPr>
      <w:tabs>
        <w:tab w:val="center" w:pos="4153"/>
        <w:tab w:val="right" w:pos="8306"/>
      </w:tabs>
      <w:spacing w:after="0" w:line="240" w:lineRule="auto"/>
    </w:pPr>
  </w:style>
  <w:style w:type="character" w:customStyle="1" w:styleId="Char2">
    <w:name w:val="Κεφαλίδα Char"/>
    <w:basedOn w:val="a0"/>
    <w:link w:val="aa"/>
    <w:uiPriority w:val="99"/>
    <w:rsid w:val="00953015"/>
    <w:rPr>
      <w:rFonts w:ascii="Calibri" w:eastAsia="Calibri" w:hAnsi="Calibri" w:cs="Calibri"/>
      <w:color w:val="000000"/>
      <w:sz w:val="22"/>
      <w:lang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943742">
      <w:bodyDiv w:val="1"/>
      <w:marLeft w:val="0"/>
      <w:marRight w:val="0"/>
      <w:marTop w:val="0"/>
      <w:marBottom w:val="0"/>
      <w:divBdr>
        <w:top w:val="none" w:sz="0" w:space="0" w:color="auto"/>
        <w:left w:val="none" w:sz="0" w:space="0" w:color="auto"/>
        <w:bottom w:val="none" w:sz="0" w:space="0" w:color="auto"/>
        <w:right w:val="none" w:sz="0" w:space="0" w:color="auto"/>
      </w:divBdr>
    </w:div>
    <w:div w:id="776943394">
      <w:bodyDiv w:val="1"/>
      <w:marLeft w:val="0"/>
      <w:marRight w:val="0"/>
      <w:marTop w:val="0"/>
      <w:marBottom w:val="0"/>
      <w:divBdr>
        <w:top w:val="none" w:sz="0" w:space="0" w:color="auto"/>
        <w:left w:val="none" w:sz="0" w:space="0" w:color="auto"/>
        <w:bottom w:val="none" w:sz="0" w:space="0" w:color="auto"/>
        <w:right w:val="none" w:sz="0" w:space="0" w:color="auto"/>
      </w:divBdr>
      <w:divsChild>
        <w:div w:id="1568955163">
          <w:marLeft w:val="0"/>
          <w:marRight w:val="0"/>
          <w:marTop w:val="0"/>
          <w:marBottom w:val="0"/>
          <w:divBdr>
            <w:top w:val="none" w:sz="0" w:space="0" w:color="auto"/>
            <w:left w:val="none" w:sz="0" w:space="0" w:color="auto"/>
            <w:bottom w:val="none" w:sz="0" w:space="0" w:color="auto"/>
            <w:right w:val="none" w:sz="0" w:space="0" w:color="auto"/>
          </w:divBdr>
          <w:divsChild>
            <w:div w:id="1182664463">
              <w:marLeft w:val="0"/>
              <w:marRight w:val="0"/>
              <w:marTop w:val="0"/>
              <w:marBottom w:val="0"/>
              <w:divBdr>
                <w:top w:val="none" w:sz="0" w:space="0" w:color="auto"/>
                <w:left w:val="none" w:sz="0" w:space="0" w:color="auto"/>
                <w:bottom w:val="none" w:sz="0" w:space="0" w:color="auto"/>
                <w:right w:val="none" w:sz="0" w:space="0" w:color="auto"/>
              </w:divBdr>
              <w:divsChild>
                <w:div w:id="85388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1689</Words>
  <Characters>9122</Characters>
  <Application>Microsoft Office Word</Application>
  <DocSecurity>0</DocSecurity>
  <Lines>76</Lines>
  <Paragraphs>21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PAPATSIROS VASILIOS</dc:creator>
  <cp:keywords/>
  <dc:description/>
  <cp:lastModifiedBy>PAPATSIROS VASILIOS</cp:lastModifiedBy>
  <cp:revision>3</cp:revision>
  <cp:lastPrinted>2022-10-09T08:36:00Z</cp:lastPrinted>
  <dcterms:created xsi:type="dcterms:W3CDTF">2025-02-17T10:35:00Z</dcterms:created>
  <dcterms:modified xsi:type="dcterms:W3CDTF">2025-03-10T08:36:00Z</dcterms:modified>
</cp:coreProperties>
</file>