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FD15" w14:textId="77777777" w:rsidR="00B52781" w:rsidRDefault="00000000">
      <w:r>
        <w:rPr>
          <w:noProof/>
        </w:rPr>
        <w:drawing>
          <wp:inline distT="0" distB="0" distL="0" distR="0" wp14:anchorId="6329E214" wp14:editId="65C18522">
            <wp:extent cx="5274310" cy="1333500"/>
            <wp:effectExtent l="0" t="0" r="254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33498" w14:textId="77777777" w:rsidR="007C7983" w:rsidRDefault="007C7983" w:rsidP="007C7983">
      <w:pPr>
        <w:jc w:val="center"/>
        <w:rPr>
          <w:rFonts w:asciiTheme="minorBidi" w:hAnsiTheme="minorBidi" w:cstheme="minorBidi"/>
          <w:b/>
          <w:bCs/>
        </w:rPr>
      </w:pPr>
    </w:p>
    <w:p w14:paraId="046922CB" w14:textId="48972A6B" w:rsidR="006F2174" w:rsidRPr="007C7983" w:rsidRDefault="006F2174" w:rsidP="007C7983">
      <w:pPr>
        <w:jc w:val="center"/>
        <w:rPr>
          <w:rFonts w:asciiTheme="minorBidi" w:hAnsiTheme="minorBidi" w:cstheme="minorBidi"/>
          <w:b/>
          <w:bCs/>
        </w:rPr>
      </w:pPr>
      <w:r w:rsidRPr="007C7983">
        <w:rPr>
          <w:rFonts w:asciiTheme="minorBidi" w:hAnsiTheme="minorBidi" w:cstheme="minorBidi"/>
          <w:b/>
          <w:bCs/>
        </w:rPr>
        <w:t>Έναρξη εγγραφών των φοιτητών και φοιτητριών με αναπηρία ή/και ειδικές εκπαιδευτικές ανάγκες στη Μονάδα Ισότιμης Πρόσβασης</w:t>
      </w:r>
    </w:p>
    <w:p w14:paraId="2E6FDA9A" w14:textId="77777777" w:rsidR="00483E25" w:rsidRDefault="00483E25" w:rsidP="006F2174">
      <w:pPr>
        <w:jc w:val="left"/>
        <w:rPr>
          <w:rFonts w:asciiTheme="minorBidi" w:hAnsiTheme="minorBidi" w:cstheme="minorBidi"/>
        </w:rPr>
      </w:pPr>
    </w:p>
    <w:p w14:paraId="4FC7470E" w14:textId="34DE456B" w:rsidR="006F2174" w:rsidRPr="003F36AF" w:rsidRDefault="00A7402A" w:rsidP="006F2174">
      <w:pPr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Η </w:t>
      </w:r>
      <w:r w:rsidR="006F2174" w:rsidRPr="003F36AF">
        <w:rPr>
          <w:rFonts w:asciiTheme="minorBidi" w:hAnsiTheme="minorBidi" w:cstheme="minorBidi"/>
        </w:rPr>
        <w:t>Μονάδα Ισότιμης Πρόσβασης του Πανεπιστημίου Θεσσαλίας ξεκινά τις εγγραφές για το χειμερινό εξάμηνο 2025-2026!</w:t>
      </w:r>
      <w:r w:rsidR="006F2174" w:rsidRPr="003F36AF">
        <w:rPr>
          <w:rFonts w:asciiTheme="minorBidi" w:hAnsiTheme="minorBidi" w:cstheme="minorBidi"/>
          <w:b/>
          <w:bCs/>
        </w:rPr>
        <w:br/>
      </w:r>
      <w:r w:rsidR="006F2174" w:rsidRPr="003F36AF">
        <w:rPr>
          <w:rFonts w:ascii="Segoe UI Emoji" w:hAnsi="Segoe UI Emoji" w:cs="Segoe UI Emoji"/>
          <w:b/>
          <w:bCs/>
        </w:rPr>
        <w:t>📅</w:t>
      </w:r>
      <w:r w:rsidR="006F2174" w:rsidRPr="003F36AF">
        <w:rPr>
          <w:rFonts w:asciiTheme="minorBidi" w:hAnsiTheme="minorBidi" w:cstheme="minorBidi"/>
          <w:b/>
          <w:bCs/>
        </w:rPr>
        <w:t xml:space="preserve"> Από Δευτέρα 8 Σεπτεμβρίου 2025 έως και Παρασκευή 31 Οκτωβρίου 2025.</w:t>
      </w:r>
    </w:p>
    <w:p w14:paraId="73F74524" w14:textId="77777777" w:rsidR="006F2174" w:rsidRPr="003F36AF" w:rsidRDefault="006F2174" w:rsidP="006F2174">
      <w:pPr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Εάν είσαι φοιτητής/φοιτήτρια με αναπηρία ή/και ειδικές εκπαιδευτικές ανάγκες στο Πανεπιστήμιο Θεσσαλίας, μπορείς να κάνεις την εγγραφή σου στη Μονάδα Ισότιμης Πρόσβασης και να έχεις την υποστήριξη που χρειάζεσαι για τις σπουδές σου.</w:t>
      </w:r>
    </w:p>
    <w:p w14:paraId="1786F317" w14:textId="77777777" w:rsidR="006F2174" w:rsidRPr="003F36AF" w:rsidRDefault="006F2174" w:rsidP="006F2174">
      <w:pPr>
        <w:rPr>
          <w:rFonts w:asciiTheme="minorBidi" w:hAnsiTheme="minorBidi" w:cstheme="minorBidi"/>
          <w:b/>
          <w:bCs/>
        </w:rPr>
      </w:pPr>
      <w:r w:rsidRPr="003F36AF">
        <w:rPr>
          <w:rFonts w:ascii="Segoe UI Emoji" w:hAnsi="Segoe UI Emoji" w:cs="Segoe UI Emoji"/>
          <w:b/>
          <w:bCs/>
        </w:rPr>
        <w:t>📝</w:t>
      </w:r>
      <w:r w:rsidRPr="003F36AF">
        <w:rPr>
          <w:rFonts w:asciiTheme="minorBidi" w:hAnsiTheme="minorBidi" w:cstheme="minorBidi"/>
          <w:b/>
          <w:bCs/>
        </w:rPr>
        <w:t xml:space="preserve"> </w:t>
      </w:r>
      <w:r w:rsidRPr="003F36AF">
        <w:rPr>
          <w:rFonts w:asciiTheme="minorBidi" w:hAnsiTheme="minorBidi" w:cstheme="minorBidi"/>
        </w:rPr>
        <w:t>Για να κάνεις την εγγραφή σου στη Μονάδα Ισότιμης Πρόσβασης ακολούθησε τα παρακάτω βήματα:</w:t>
      </w:r>
      <w:r w:rsidRPr="003F36AF">
        <w:rPr>
          <w:rFonts w:asciiTheme="minorBidi" w:hAnsiTheme="minorBidi" w:cstheme="minorBidi"/>
          <w:b/>
          <w:bCs/>
        </w:rPr>
        <w:t xml:space="preserve"> </w:t>
      </w:r>
    </w:p>
    <w:p w14:paraId="2F288722" w14:textId="47F23DA7" w:rsidR="006F2174" w:rsidRPr="003F36AF" w:rsidRDefault="006F2174" w:rsidP="007C7983">
      <w:pPr>
        <w:pStyle w:val="a7"/>
        <w:numPr>
          <w:ilvl w:val="0"/>
          <w:numId w:val="2"/>
        </w:numPr>
        <w:jc w:val="left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 xml:space="preserve">Συμπλήρωσε ηλεκτρονικά την </w:t>
      </w:r>
      <w:r w:rsidRPr="003F36AF">
        <w:rPr>
          <w:rFonts w:asciiTheme="minorBidi" w:hAnsiTheme="minorBidi" w:cstheme="minorBidi"/>
          <w:b/>
          <w:bCs/>
        </w:rPr>
        <w:t>Αίτηση Εγγραφής φοιτητών/τριών με αναπηρία ή/και ειδικές εκπαιδευτικές ανάγκες,</w:t>
      </w:r>
      <w:r w:rsidRPr="003F36AF">
        <w:rPr>
          <w:rFonts w:asciiTheme="minorBidi" w:hAnsiTheme="minorBidi" w:cstheme="minorBidi"/>
        </w:rPr>
        <w:t xml:space="preserve"> την οποία θα βρεις στην ιστοσελίδα της Μονάδας Ισότιμης Πρόσβασης</w:t>
      </w:r>
      <w:r w:rsidRPr="003F36AF">
        <w:rPr>
          <w:rFonts w:asciiTheme="minorBidi" w:hAnsiTheme="minorBidi" w:cstheme="minorBidi"/>
          <w:b/>
          <w:bCs/>
        </w:rPr>
        <w:t xml:space="preserve"> </w:t>
      </w:r>
      <w:r w:rsidR="003F36AF" w:rsidRPr="003F36AF">
        <w:rPr>
          <w:rFonts w:asciiTheme="minorBidi" w:hAnsiTheme="minorBidi" w:cstheme="minorBidi"/>
          <w:b/>
          <w:bCs/>
        </w:rPr>
        <w:t xml:space="preserve"> </w:t>
      </w:r>
      <w:r w:rsidR="003F36AF" w:rsidRPr="009A4A93">
        <w:rPr>
          <w:rFonts w:asciiTheme="minorBidi" w:hAnsiTheme="minorBidi" w:cstheme="minorBidi"/>
        </w:rPr>
        <w:t>(</w:t>
      </w:r>
      <w:hyperlink r:id="rId8" w:history="1">
        <w:proofErr w:type="spellStart"/>
        <w:r w:rsidR="003F36AF" w:rsidRPr="003F36AF">
          <w:rPr>
            <w:rStyle w:val="-"/>
            <w:rFonts w:asciiTheme="minorBidi" w:hAnsiTheme="minorBidi" w:cstheme="minorBidi"/>
            <w:lang w:val="en-US"/>
          </w:rPr>
          <w:t>prosvasi</w:t>
        </w:r>
        <w:proofErr w:type="spellEnd"/>
        <w:r w:rsidR="003F36AF" w:rsidRPr="003F36AF">
          <w:rPr>
            <w:rStyle w:val="-"/>
            <w:rFonts w:asciiTheme="minorBidi" w:hAnsiTheme="minorBidi" w:cstheme="minorBidi"/>
          </w:rPr>
          <w:t>.</w:t>
        </w:r>
        <w:proofErr w:type="spellStart"/>
        <w:r w:rsidR="003F36AF" w:rsidRPr="003F36AF">
          <w:rPr>
            <w:rStyle w:val="-"/>
            <w:rFonts w:asciiTheme="minorBidi" w:hAnsiTheme="minorBidi" w:cstheme="minorBidi"/>
            <w:lang w:val="en-US"/>
          </w:rPr>
          <w:t>uth</w:t>
        </w:r>
        <w:proofErr w:type="spellEnd"/>
        <w:r w:rsidR="003F36AF" w:rsidRPr="003F36AF">
          <w:rPr>
            <w:rStyle w:val="-"/>
            <w:rFonts w:asciiTheme="minorBidi" w:hAnsiTheme="minorBidi" w:cstheme="minorBidi"/>
          </w:rPr>
          <w:t>.</w:t>
        </w:r>
        <w:r w:rsidR="003F36AF" w:rsidRPr="003F36AF">
          <w:rPr>
            <w:rStyle w:val="-"/>
            <w:rFonts w:asciiTheme="minorBidi" w:hAnsiTheme="minorBidi" w:cstheme="minorBidi"/>
            <w:lang w:val="en-US"/>
          </w:rPr>
          <w:t>gr</w:t>
        </w:r>
      </w:hyperlink>
      <w:r w:rsidR="003F36AF" w:rsidRPr="003F36AF">
        <w:rPr>
          <w:rFonts w:asciiTheme="minorBidi" w:hAnsiTheme="minorBidi" w:cstheme="minorBidi"/>
        </w:rPr>
        <w:t xml:space="preserve">). </w:t>
      </w:r>
    </w:p>
    <w:p w14:paraId="4A749CF5" w14:textId="76D7EDA4" w:rsidR="003F36AF" w:rsidRPr="003F36AF" w:rsidRDefault="003F36AF" w:rsidP="003F36AF">
      <w:pPr>
        <w:numPr>
          <w:ilvl w:val="0"/>
          <w:numId w:val="2"/>
        </w:numPr>
        <w:spacing w:line="259" w:lineRule="auto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 xml:space="preserve">Στην αίτηση θα σου ζητηθεί να επισυνάψεις δύο έντυπα: </w:t>
      </w:r>
      <w:r w:rsidRPr="003F36AF">
        <w:rPr>
          <w:rFonts w:asciiTheme="minorBidi" w:hAnsiTheme="minorBidi" w:cstheme="minorBidi"/>
        </w:rPr>
        <w:br/>
        <w:t xml:space="preserve">α) το διαγνωστικό έγγραφο από δημόσιο φορέα που να αναφέρει την αναπηρία ή/και τις ειδικές εκπαιδευτικές ανάγκες </w:t>
      </w:r>
      <w:r w:rsidRPr="003F36AF">
        <w:rPr>
          <w:rFonts w:asciiTheme="minorBidi" w:hAnsiTheme="minorBidi" w:cstheme="minorBidi"/>
        </w:rPr>
        <w:br/>
        <w:t>β) την περιγραφική έκθεση αξιολόγησης των δεξιοτήτων (π.χ. μαθησιακών, γνωστικών, επικοινωνιακών, κοινωνικών, κινητικών κ.α.) και των αναγκών σου (μπορείς να την αναζητήσεις από το φορέα έκδοσης του διαγνωστικού εγγράφου ή από κάποιο άλλο φορέα, δημόσιο ή ιδιωτικό, στον οποίο έγινε κάποια διαδικασία αξιολόγησης).</w:t>
      </w:r>
    </w:p>
    <w:p w14:paraId="2942EF03" w14:textId="77777777" w:rsidR="003F36AF" w:rsidRPr="003F36AF" w:rsidRDefault="003F36AF" w:rsidP="003F36AF">
      <w:pPr>
        <w:pStyle w:val="a7"/>
        <w:jc w:val="left"/>
        <w:rPr>
          <w:rFonts w:asciiTheme="minorBidi" w:hAnsiTheme="minorBidi" w:cstheme="minorBidi"/>
        </w:rPr>
      </w:pPr>
    </w:p>
    <w:p w14:paraId="40D4EBA8" w14:textId="2B0E6734" w:rsidR="006F2174" w:rsidRPr="003F36AF" w:rsidRDefault="006F2174" w:rsidP="003F36AF">
      <w:pPr>
        <w:pStyle w:val="a7"/>
        <w:numPr>
          <w:ilvl w:val="0"/>
          <w:numId w:val="2"/>
        </w:numPr>
        <w:rPr>
          <w:rFonts w:asciiTheme="minorBidi" w:hAnsiTheme="minorBidi" w:cstheme="minorBidi"/>
          <w:b/>
          <w:bCs/>
        </w:rPr>
      </w:pPr>
      <w:r w:rsidRPr="003F36AF">
        <w:rPr>
          <w:rFonts w:asciiTheme="minorBidi" w:hAnsiTheme="minorBidi" w:cstheme="minorBidi"/>
          <w:b/>
          <w:bCs/>
        </w:rPr>
        <w:lastRenderedPageBreak/>
        <w:t>Κλείσε ραντεβού</w:t>
      </w:r>
      <w:r w:rsidRPr="003F36AF">
        <w:rPr>
          <w:rFonts w:asciiTheme="minorBidi" w:hAnsiTheme="minorBidi" w:cstheme="minorBidi"/>
        </w:rPr>
        <w:t xml:space="preserve"> μέσω της ιστοσελίδας για την καταγραφή των αναγκών σου (</w:t>
      </w:r>
      <w:hyperlink r:id="rId9" w:history="1">
        <w:r w:rsidR="003F36AF" w:rsidRPr="003F36AF">
          <w:rPr>
            <w:rStyle w:val="-"/>
            <w:rFonts w:asciiTheme="minorBidi" w:hAnsiTheme="minorBidi" w:cstheme="minorBidi"/>
            <w:color w:val="3071C3" w:themeColor="text2" w:themeTint="BF"/>
          </w:rPr>
          <w:t>Κλείσε ραντεβού</w:t>
        </w:r>
      </w:hyperlink>
      <w:r w:rsidR="003F36AF" w:rsidRPr="003F36AF">
        <w:rPr>
          <w:rFonts w:asciiTheme="minorBidi" w:hAnsiTheme="minorBidi" w:cstheme="minorBidi"/>
        </w:rPr>
        <w:t>)</w:t>
      </w:r>
      <w:r w:rsidR="007C7983">
        <w:rPr>
          <w:rFonts w:asciiTheme="minorBidi" w:hAnsiTheme="minorBidi" w:cstheme="minorBidi"/>
        </w:rPr>
        <w:t xml:space="preserve">. </w:t>
      </w:r>
      <w:r w:rsidRPr="003F36AF">
        <w:rPr>
          <w:rFonts w:asciiTheme="minorBidi" w:hAnsiTheme="minorBidi" w:cstheme="minorBidi"/>
        </w:rPr>
        <w:t>Το ραντεβού για την καταγραφή των αναγκών μπορεί να γίνει:</w:t>
      </w:r>
    </w:p>
    <w:p w14:paraId="436170BC" w14:textId="77777777" w:rsidR="006F2174" w:rsidRPr="003F36AF" w:rsidRDefault="006F2174" w:rsidP="006F2174">
      <w:pPr>
        <w:numPr>
          <w:ilvl w:val="0"/>
          <w:numId w:val="1"/>
        </w:numPr>
        <w:spacing w:line="278" w:lineRule="auto"/>
        <w:jc w:val="left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με φυσική παρουσία</w:t>
      </w:r>
    </w:p>
    <w:p w14:paraId="0C2EBAEF" w14:textId="77777777" w:rsidR="006F2174" w:rsidRPr="003F36AF" w:rsidRDefault="006F2174" w:rsidP="006F2174">
      <w:pPr>
        <w:numPr>
          <w:ilvl w:val="0"/>
          <w:numId w:val="1"/>
        </w:numPr>
        <w:spacing w:line="278" w:lineRule="auto"/>
        <w:jc w:val="left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 xml:space="preserve">εξ αποστάσεως μέσω Microsoft </w:t>
      </w:r>
      <w:proofErr w:type="spellStart"/>
      <w:r w:rsidRPr="003F36AF">
        <w:rPr>
          <w:rFonts w:asciiTheme="minorBidi" w:hAnsiTheme="minorBidi" w:cstheme="minorBidi"/>
        </w:rPr>
        <w:t>Teams</w:t>
      </w:r>
      <w:proofErr w:type="spellEnd"/>
      <w:r w:rsidRPr="003F36AF">
        <w:rPr>
          <w:rFonts w:asciiTheme="minorBidi" w:hAnsiTheme="minorBidi" w:cstheme="minorBidi"/>
        </w:rPr>
        <w:t>.</w:t>
      </w:r>
    </w:p>
    <w:p w14:paraId="67010C84" w14:textId="2E327E2F" w:rsidR="006F2174" w:rsidRPr="003F36AF" w:rsidRDefault="006F2174" w:rsidP="006F2174">
      <w:pPr>
        <w:rPr>
          <w:rFonts w:asciiTheme="minorBidi" w:hAnsiTheme="minorBidi" w:cstheme="minorBidi"/>
        </w:rPr>
      </w:pPr>
      <w:r w:rsidRPr="003F36AF">
        <w:rPr>
          <w:rFonts w:ascii="Segoe UI Emoji" w:hAnsi="Segoe UI Emoji" w:cs="Segoe UI Emoji"/>
        </w:rPr>
        <w:t>📖</w:t>
      </w:r>
      <w:r w:rsidRPr="003F36AF">
        <w:rPr>
          <w:rFonts w:asciiTheme="minorBidi" w:hAnsiTheme="minorBidi" w:cstheme="minorBidi"/>
        </w:rPr>
        <w:t xml:space="preserve"> Περισσότερες πληροφορίες σχετικά με την εγγραφή στη Μονάδα Ισότιμης Πρόσβασης μπορείς να βρεις στο</w:t>
      </w:r>
      <w:r w:rsidR="009A4A93">
        <w:rPr>
          <w:rFonts w:asciiTheme="minorBidi" w:hAnsiTheme="minorBidi" w:cstheme="minorBidi"/>
        </w:rPr>
        <w:t>ν</w:t>
      </w:r>
      <w:r w:rsidRPr="003F36AF">
        <w:rPr>
          <w:rFonts w:asciiTheme="minorBidi" w:hAnsiTheme="minorBidi" w:cstheme="minorBidi"/>
        </w:rPr>
        <w:t xml:space="preserve"> </w:t>
      </w:r>
      <w:hyperlink r:id="rId10" w:history="1">
        <w:r w:rsidR="003F36AF" w:rsidRPr="003F36AF">
          <w:rPr>
            <w:rFonts w:asciiTheme="minorBidi" w:hAnsiTheme="minorBidi" w:cstheme="minorBidi"/>
            <w:color w:val="0000FF"/>
            <w:u w:val="single"/>
          </w:rPr>
          <w:t>Οδηγό</w:t>
        </w:r>
        <w:r w:rsidR="009A4A93">
          <w:rPr>
            <w:rFonts w:asciiTheme="minorBidi" w:hAnsiTheme="minorBidi" w:cstheme="minorBidi"/>
            <w:color w:val="0000FF"/>
            <w:u w:val="single"/>
          </w:rPr>
          <w:t xml:space="preserve"> </w:t>
        </w:r>
        <w:r w:rsidR="003F36AF" w:rsidRPr="003F36AF">
          <w:rPr>
            <w:rFonts w:asciiTheme="minorBidi" w:hAnsiTheme="minorBidi" w:cstheme="minorBidi"/>
            <w:color w:val="0000FF"/>
            <w:u w:val="single"/>
          </w:rPr>
          <w:t>εγγραφής.</w:t>
        </w:r>
      </w:hyperlink>
      <w:r w:rsidR="003F36AF" w:rsidRPr="003F36AF">
        <w:rPr>
          <w:rFonts w:asciiTheme="minorBidi" w:hAnsiTheme="minorBidi" w:cstheme="minorBidi"/>
        </w:rPr>
        <w:t xml:space="preserve"> </w:t>
      </w:r>
    </w:p>
    <w:p w14:paraId="15720FDC" w14:textId="047FA947" w:rsidR="006F2174" w:rsidRPr="003F36AF" w:rsidRDefault="006F2174" w:rsidP="003F36AF">
      <w:pPr>
        <w:jc w:val="left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 xml:space="preserve">Για περισσότερες πληροφορίες μπορείς να επικοινωνήσεις με τη Μονάδα Ισότιμης Πρόσβασης: </w:t>
      </w:r>
      <w:r w:rsidRPr="003F36AF">
        <w:rPr>
          <w:rFonts w:asciiTheme="minorBidi" w:hAnsiTheme="minorBidi" w:cstheme="minorBidi"/>
        </w:rPr>
        <w:br/>
      </w:r>
      <w:r w:rsidRPr="003F36AF">
        <w:rPr>
          <w:rFonts w:ascii="Segoe UI Emoji" w:hAnsi="Segoe UI Emoji" w:cs="Segoe UI Emoji"/>
        </w:rPr>
        <w:t>📧</w:t>
      </w:r>
      <w:r w:rsidRPr="003F36AF">
        <w:rPr>
          <w:rFonts w:asciiTheme="minorBidi" w:hAnsiTheme="minorBidi" w:cstheme="minorBidi"/>
        </w:rPr>
        <w:t>prosvasi@uth.gr</w:t>
      </w:r>
      <w:r w:rsidRPr="003F36AF">
        <w:rPr>
          <w:rFonts w:asciiTheme="minorBidi" w:hAnsiTheme="minorBidi" w:cstheme="minorBidi"/>
        </w:rPr>
        <w:br/>
      </w:r>
      <w:r w:rsidRPr="003F36AF">
        <w:rPr>
          <w:rFonts w:ascii="Segoe UI Emoji" w:hAnsi="Segoe UI Emoji" w:cs="Segoe UI Emoji"/>
        </w:rPr>
        <w:t>📞</w:t>
      </w:r>
      <w:r w:rsidRPr="003F36AF">
        <w:rPr>
          <w:rFonts w:asciiTheme="minorBidi" w:hAnsiTheme="minorBidi" w:cstheme="minorBidi"/>
        </w:rPr>
        <w:t xml:space="preserve"> 2421074345, 2421074338, 2410684395</w:t>
      </w:r>
    </w:p>
    <w:p w14:paraId="46CCFFF2" w14:textId="77777777" w:rsidR="006F2174" w:rsidRPr="003F36AF" w:rsidRDefault="006F2174" w:rsidP="006F2174">
      <w:pPr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Μη χάσεις την ευκαιρία να εγγραφείς και να εξασφαλίσεις την ισότιμη πρόσβασή σου στις σπουδές!</w:t>
      </w:r>
    </w:p>
    <w:p w14:paraId="2306C96B" w14:textId="77777777" w:rsidR="00456667" w:rsidRPr="003F36AF" w:rsidRDefault="00456667" w:rsidP="006F2174">
      <w:pPr>
        <w:rPr>
          <w:rFonts w:asciiTheme="minorBidi" w:hAnsiTheme="minorBidi" w:cstheme="minorBidi"/>
          <w:b/>
          <w:bCs/>
        </w:rPr>
      </w:pPr>
    </w:p>
    <w:p w14:paraId="744797A6" w14:textId="77777777" w:rsidR="006F2174" w:rsidRPr="003F36AF" w:rsidRDefault="006F2174" w:rsidP="006F2174">
      <w:pPr>
        <w:spacing w:line="240" w:lineRule="auto"/>
        <w:jc w:val="center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Η διεπιστημονική ομάδα της Μονάδας Ισότιμης Πρόσβασης</w:t>
      </w:r>
    </w:p>
    <w:p w14:paraId="7991A746" w14:textId="77777777" w:rsidR="006F2174" w:rsidRPr="003F36AF" w:rsidRDefault="006F2174" w:rsidP="006F2174">
      <w:pPr>
        <w:spacing w:line="240" w:lineRule="auto"/>
        <w:jc w:val="center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Ατόμων με αναπηρία και ατόμων με ειδικές εκπαιδευτικές ανάγκες</w:t>
      </w:r>
    </w:p>
    <w:p w14:paraId="63CB1EE4" w14:textId="77777777" w:rsidR="006F2174" w:rsidRPr="003F36AF" w:rsidRDefault="006F2174" w:rsidP="006F2174">
      <w:pPr>
        <w:spacing w:line="240" w:lineRule="auto"/>
        <w:jc w:val="center"/>
        <w:rPr>
          <w:rFonts w:asciiTheme="minorBidi" w:hAnsiTheme="minorBidi" w:cstheme="minorBidi"/>
        </w:rPr>
      </w:pPr>
      <w:r w:rsidRPr="003F36AF">
        <w:rPr>
          <w:rFonts w:asciiTheme="minorBidi" w:hAnsiTheme="minorBidi" w:cstheme="minorBidi"/>
        </w:rPr>
        <w:t>Πανεπιστημίου Θεσσαλίας</w:t>
      </w:r>
    </w:p>
    <w:p w14:paraId="026CF16A" w14:textId="77777777" w:rsidR="006F2174" w:rsidRPr="00780CD3" w:rsidRDefault="006F2174" w:rsidP="006F2174">
      <w:pPr>
        <w:jc w:val="center"/>
      </w:pPr>
    </w:p>
    <w:p w14:paraId="7E9C21E3" w14:textId="77777777" w:rsidR="006F2174" w:rsidRPr="006F2174" w:rsidRDefault="006F2174" w:rsidP="006F2174"/>
    <w:p w14:paraId="373D0492" w14:textId="77777777" w:rsidR="006F2174" w:rsidRPr="00780CD3" w:rsidRDefault="006F2174" w:rsidP="006F2174">
      <w:pPr>
        <w:rPr>
          <w:b/>
          <w:bCs/>
        </w:rPr>
      </w:pPr>
    </w:p>
    <w:p w14:paraId="65058285" w14:textId="77777777" w:rsidR="006F2174" w:rsidRPr="009A4A93" w:rsidRDefault="006F2174" w:rsidP="006F2174">
      <w:pPr>
        <w:rPr>
          <w:lang w:val="en-US"/>
        </w:rPr>
      </w:pPr>
    </w:p>
    <w:p w14:paraId="22C7538E" w14:textId="77777777" w:rsidR="00B52781" w:rsidRDefault="00B52781"/>
    <w:p w14:paraId="53DD310C" w14:textId="77777777" w:rsidR="00B52781" w:rsidRDefault="00B52781"/>
    <w:p w14:paraId="67AF779E" w14:textId="77777777" w:rsidR="00B52781" w:rsidRDefault="00B52781"/>
    <w:p w14:paraId="62D01105" w14:textId="75105229" w:rsidR="00B52781" w:rsidRDefault="00B52781" w:rsidP="003F36AF">
      <w:bookmarkStart w:id="0" w:name="_gjdgxs" w:colFirst="0" w:colLast="0"/>
      <w:bookmarkEnd w:id="0"/>
    </w:p>
    <w:sectPr w:rsidR="00B52781">
      <w:footerReference w:type="default" r:id="rId11"/>
      <w:pgSz w:w="11906" w:h="16838"/>
      <w:pgMar w:top="851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4178" w14:textId="77777777" w:rsidR="00645188" w:rsidRDefault="00645188">
      <w:pPr>
        <w:spacing w:after="0" w:line="240" w:lineRule="auto"/>
      </w:pPr>
      <w:r>
        <w:separator/>
      </w:r>
    </w:p>
  </w:endnote>
  <w:endnote w:type="continuationSeparator" w:id="0">
    <w:p w14:paraId="2464E443" w14:textId="77777777" w:rsidR="00645188" w:rsidRDefault="0064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F747" w14:textId="064928CE" w:rsidR="00E51D26" w:rsidRDefault="00E51D26" w:rsidP="00E51D26">
    <w:pPr>
      <w:pStyle w:val="a6"/>
      <w:jc w:val="center"/>
    </w:pPr>
    <w:r>
      <w:rPr>
        <w:noProof/>
      </w:rPr>
      <w:drawing>
        <wp:inline distT="0" distB="0" distL="0" distR="0" wp14:anchorId="3FAF0B8D" wp14:editId="79C541E0">
          <wp:extent cx="3540508" cy="709295"/>
          <wp:effectExtent l="0" t="0" r="3175" b="0"/>
          <wp:docPr id="807261839" name="Εικόνα 1" descr="Εικόνα που περιέχει κείμενο, γραμματοσειρά, στιγμιότυπο οθόνης, Μπελ ηλεκτρίκ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61839" name="Εικόνα 1" descr="Εικόνα που περιέχει κείμενο, γραμματοσειρά, στιγμιότυπο οθόνης, Μπελ ηλεκτρίκ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5805" cy="71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1436E" w14:textId="77777777" w:rsidR="00B52781" w:rsidRDefault="00B527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499A" w14:textId="77777777" w:rsidR="00645188" w:rsidRDefault="00645188">
      <w:pPr>
        <w:spacing w:after="0" w:line="240" w:lineRule="auto"/>
      </w:pPr>
      <w:r>
        <w:separator/>
      </w:r>
    </w:p>
  </w:footnote>
  <w:footnote w:type="continuationSeparator" w:id="0">
    <w:p w14:paraId="68281957" w14:textId="77777777" w:rsidR="00645188" w:rsidRDefault="00645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FBF"/>
    <w:multiLevelType w:val="multilevel"/>
    <w:tmpl w:val="EC56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00546"/>
    <w:multiLevelType w:val="hybridMultilevel"/>
    <w:tmpl w:val="2810515E"/>
    <w:lvl w:ilvl="0" w:tplc="585E8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15ED8"/>
    <w:multiLevelType w:val="multilevel"/>
    <w:tmpl w:val="B72C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573224">
    <w:abstractNumId w:val="2"/>
  </w:num>
  <w:num w:numId="2" w16cid:durableId="39668007">
    <w:abstractNumId w:val="1"/>
  </w:num>
  <w:num w:numId="3" w16cid:durableId="139554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81"/>
    <w:rsid w:val="003F36AF"/>
    <w:rsid w:val="0042272B"/>
    <w:rsid w:val="00456667"/>
    <w:rsid w:val="00483E25"/>
    <w:rsid w:val="00516907"/>
    <w:rsid w:val="00645188"/>
    <w:rsid w:val="006F2174"/>
    <w:rsid w:val="007C7983"/>
    <w:rsid w:val="0080276A"/>
    <w:rsid w:val="008A7A5A"/>
    <w:rsid w:val="009A4A93"/>
    <w:rsid w:val="009E40AA"/>
    <w:rsid w:val="00A7402A"/>
    <w:rsid w:val="00B13EC5"/>
    <w:rsid w:val="00B52781"/>
    <w:rsid w:val="00B914BE"/>
    <w:rsid w:val="00C05EDD"/>
    <w:rsid w:val="00C86EF9"/>
    <w:rsid w:val="00E51AE6"/>
    <w:rsid w:val="00E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BC35"/>
  <w15:docId w15:val="{D73BD3A1-8384-4419-9D02-185F5C8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he-I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E51D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51D26"/>
  </w:style>
  <w:style w:type="paragraph" w:styleId="a6">
    <w:name w:val="footer"/>
    <w:basedOn w:val="a"/>
    <w:link w:val="Char0"/>
    <w:uiPriority w:val="99"/>
    <w:unhideWhenUsed/>
    <w:rsid w:val="00E51D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51D26"/>
  </w:style>
  <w:style w:type="character" w:styleId="-">
    <w:name w:val="Hyperlink"/>
    <w:basedOn w:val="a0"/>
    <w:uiPriority w:val="99"/>
    <w:unhideWhenUsed/>
    <w:rsid w:val="006F217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36AF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F36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asi.uth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osvasi.uth.gr/wp-content/uploads/2024/07/%CE%9F%CE%B4%CE%B7%CE%B3%CF%8C%CF%82-%CE%B5%CE%B3%CE%B3%CF%81%CE%B1%CF%86%CE%AE%CF%82-2024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vasi.uth.gr/el/%CE%B1%CF%81%CF%87%CE%B9%CE%BA%CE%AE/%CF%81%CE%B1%CE%BD%CF%84%CE%B5%CE%B2%CE%BF%CF%8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PROSVASI</cp:lastModifiedBy>
  <cp:revision>8</cp:revision>
  <dcterms:created xsi:type="dcterms:W3CDTF">2025-08-27T05:41:00Z</dcterms:created>
  <dcterms:modified xsi:type="dcterms:W3CDTF">2025-08-27T08:59:00Z</dcterms:modified>
</cp:coreProperties>
</file>